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5527" w14:textId="77777777" w:rsidR="00A90C08" w:rsidRPr="006D760F" w:rsidRDefault="00A90C08" w:rsidP="002948F2">
      <w:pPr>
        <w:spacing w:after="0" w:line="276" w:lineRule="auto"/>
        <w:rPr>
          <w:rFonts w:ascii="Arial" w:hAnsi="Arial" w:cs="Arial"/>
          <w:b/>
          <w:bCs/>
          <w:sz w:val="22"/>
          <w:szCs w:val="22"/>
        </w:rPr>
      </w:pPr>
      <w:r w:rsidRPr="006D760F">
        <w:rPr>
          <w:rFonts w:ascii="Arial" w:hAnsi="Arial" w:cs="Arial"/>
          <w:b/>
          <w:bCs/>
          <w:sz w:val="22"/>
          <w:szCs w:val="22"/>
        </w:rPr>
        <w:t xml:space="preserve">Title: </w:t>
      </w:r>
    </w:p>
    <w:p w14:paraId="6335123C" w14:textId="60D8E0A0" w:rsidR="0004587C" w:rsidRPr="006D760F" w:rsidRDefault="00E50633" w:rsidP="002948F2">
      <w:pPr>
        <w:spacing w:after="0" w:line="276" w:lineRule="auto"/>
        <w:rPr>
          <w:rFonts w:ascii="Arial" w:hAnsi="Arial" w:cs="Arial"/>
          <w:b/>
          <w:bCs/>
          <w:sz w:val="22"/>
          <w:szCs w:val="22"/>
        </w:rPr>
      </w:pPr>
      <w:r w:rsidRPr="006D760F">
        <w:rPr>
          <w:rFonts w:ascii="Arial" w:hAnsi="Arial" w:cs="Arial"/>
          <w:b/>
          <w:bCs/>
          <w:sz w:val="22"/>
          <w:szCs w:val="22"/>
        </w:rPr>
        <w:t xml:space="preserve">Assessment of Biochar Corn </w:t>
      </w:r>
      <w:r w:rsidR="0004587C" w:rsidRPr="006D760F">
        <w:rPr>
          <w:rFonts w:ascii="Arial" w:hAnsi="Arial" w:cs="Arial"/>
          <w:b/>
          <w:bCs/>
          <w:sz w:val="22"/>
          <w:szCs w:val="22"/>
        </w:rPr>
        <w:t>(</w:t>
      </w:r>
      <w:r w:rsidR="0004587C" w:rsidRPr="006D760F">
        <w:rPr>
          <w:rFonts w:ascii="Arial" w:hAnsi="Arial" w:cs="Arial"/>
          <w:b/>
          <w:bCs/>
          <w:i/>
          <w:iCs/>
          <w:sz w:val="22"/>
          <w:szCs w:val="22"/>
        </w:rPr>
        <w:t>Zea mays</w:t>
      </w:r>
      <w:r w:rsidR="0004587C" w:rsidRPr="006D760F">
        <w:rPr>
          <w:rFonts w:ascii="Arial" w:hAnsi="Arial" w:cs="Arial"/>
          <w:b/>
          <w:bCs/>
          <w:sz w:val="22"/>
          <w:szCs w:val="22"/>
        </w:rPr>
        <w:t xml:space="preserve">) </w:t>
      </w:r>
      <w:r w:rsidRPr="006D760F">
        <w:rPr>
          <w:rFonts w:ascii="Arial" w:hAnsi="Arial" w:cs="Arial"/>
          <w:b/>
          <w:bCs/>
          <w:sz w:val="22"/>
          <w:szCs w:val="22"/>
        </w:rPr>
        <w:t xml:space="preserve">Cob and Coconut  </w:t>
      </w:r>
      <w:proofErr w:type="spellStart"/>
      <w:r w:rsidRPr="006D760F">
        <w:rPr>
          <w:rFonts w:ascii="Arial" w:hAnsi="Arial" w:cs="Arial"/>
          <w:b/>
          <w:bCs/>
          <w:sz w:val="22"/>
          <w:szCs w:val="22"/>
        </w:rPr>
        <w:t>Guinit</w:t>
      </w:r>
      <w:proofErr w:type="spellEnd"/>
      <w:r w:rsidRPr="006D760F">
        <w:rPr>
          <w:rFonts w:ascii="Arial" w:hAnsi="Arial" w:cs="Arial"/>
          <w:b/>
          <w:bCs/>
          <w:sz w:val="22"/>
          <w:szCs w:val="22"/>
        </w:rPr>
        <w:t xml:space="preserve"> as Media for Treating Public Market Wastewater</w:t>
      </w:r>
    </w:p>
    <w:p w14:paraId="159AF273" w14:textId="77777777" w:rsidR="00A90C08" w:rsidRPr="006D760F" w:rsidRDefault="00A90C08" w:rsidP="002948F2">
      <w:pPr>
        <w:spacing w:after="0" w:line="276" w:lineRule="auto"/>
        <w:rPr>
          <w:rFonts w:ascii="Arial" w:hAnsi="Arial" w:cs="Arial"/>
          <w:b/>
          <w:bCs/>
          <w:sz w:val="22"/>
          <w:szCs w:val="22"/>
        </w:rPr>
      </w:pPr>
    </w:p>
    <w:p w14:paraId="08C398EF" w14:textId="0C9BB45F" w:rsidR="00E50633" w:rsidRPr="006D760F" w:rsidRDefault="009131C4" w:rsidP="002948F2">
      <w:pPr>
        <w:spacing w:after="0" w:line="276" w:lineRule="auto"/>
        <w:rPr>
          <w:rFonts w:ascii="Arial" w:hAnsi="Arial" w:cs="Arial"/>
          <w:sz w:val="22"/>
          <w:szCs w:val="22"/>
        </w:rPr>
      </w:pPr>
      <w:r>
        <w:rPr>
          <w:rFonts w:ascii="Arial" w:hAnsi="Arial" w:cs="Arial"/>
          <w:sz w:val="22"/>
          <w:szCs w:val="22"/>
        </w:rPr>
        <w:t>Names</w:t>
      </w:r>
      <w:r w:rsidR="00A90C08" w:rsidRPr="006D760F">
        <w:rPr>
          <w:rFonts w:ascii="Arial" w:hAnsi="Arial" w:cs="Arial"/>
          <w:sz w:val="22"/>
          <w:szCs w:val="22"/>
        </w:rPr>
        <w:t xml:space="preserve"> of Authors:</w:t>
      </w:r>
    </w:p>
    <w:p w14:paraId="3F515012" w14:textId="05E3C55A" w:rsidR="00107B26" w:rsidRPr="006D760F" w:rsidRDefault="00107B26" w:rsidP="002948F2">
      <w:pPr>
        <w:spacing w:after="0" w:line="276" w:lineRule="auto"/>
        <w:rPr>
          <w:rFonts w:ascii="Arial" w:hAnsi="Arial" w:cs="Arial"/>
          <w:b/>
          <w:bCs/>
          <w:sz w:val="22"/>
          <w:szCs w:val="22"/>
          <w:vertAlign w:val="superscript"/>
        </w:rPr>
      </w:pPr>
      <w:r w:rsidRPr="006D760F">
        <w:rPr>
          <w:rFonts w:ascii="Arial" w:hAnsi="Arial" w:cs="Arial"/>
          <w:b/>
          <w:bCs/>
          <w:sz w:val="22"/>
          <w:szCs w:val="22"/>
        </w:rPr>
        <w:t>Arvin Rey L. Manalastas</w:t>
      </w:r>
      <w:r w:rsidRPr="006D760F">
        <w:rPr>
          <w:rFonts w:ascii="Arial" w:hAnsi="Arial" w:cs="Arial"/>
          <w:b/>
          <w:bCs/>
          <w:sz w:val="22"/>
          <w:szCs w:val="22"/>
          <w:vertAlign w:val="superscript"/>
        </w:rPr>
        <w:t>1</w:t>
      </w:r>
      <w:r w:rsidR="00E50633" w:rsidRPr="006D760F">
        <w:rPr>
          <w:rFonts w:ascii="Arial" w:hAnsi="Arial" w:cs="Arial"/>
          <w:b/>
          <w:bCs/>
          <w:sz w:val="22"/>
          <w:szCs w:val="22"/>
          <w:vertAlign w:val="superscript"/>
        </w:rPr>
        <w:t>,2</w:t>
      </w:r>
      <w:r w:rsidRPr="006D760F">
        <w:rPr>
          <w:rFonts w:ascii="Arial" w:hAnsi="Arial" w:cs="Arial"/>
          <w:b/>
          <w:bCs/>
          <w:sz w:val="22"/>
          <w:szCs w:val="22"/>
        </w:rPr>
        <w:t xml:space="preserve">, </w:t>
      </w:r>
      <w:proofErr w:type="spellStart"/>
      <w:r w:rsidRPr="006D760F">
        <w:rPr>
          <w:rFonts w:ascii="Arial" w:hAnsi="Arial" w:cs="Arial"/>
          <w:b/>
          <w:bCs/>
          <w:sz w:val="22"/>
          <w:szCs w:val="22"/>
        </w:rPr>
        <w:t>Rosanilio</w:t>
      </w:r>
      <w:proofErr w:type="spellEnd"/>
      <w:r w:rsidRPr="006D760F">
        <w:rPr>
          <w:rFonts w:ascii="Arial" w:hAnsi="Arial" w:cs="Arial"/>
          <w:b/>
          <w:bCs/>
          <w:sz w:val="22"/>
          <w:szCs w:val="22"/>
        </w:rPr>
        <w:t xml:space="preserve"> M. Yagos</w:t>
      </w:r>
      <w:r w:rsidRPr="006D760F">
        <w:rPr>
          <w:rFonts w:ascii="Arial" w:hAnsi="Arial" w:cs="Arial"/>
          <w:b/>
          <w:bCs/>
          <w:sz w:val="22"/>
          <w:szCs w:val="22"/>
          <w:vertAlign w:val="superscript"/>
        </w:rPr>
        <w:t>1</w:t>
      </w:r>
      <w:r w:rsidR="00E50633" w:rsidRPr="006D760F">
        <w:rPr>
          <w:rFonts w:ascii="Arial" w:hAnsi="Arial" w:cs="Arial"/>
          <w:b/>
          <w:bCs/>
          <w:sz w:val="22"/>
          <w:szCs w:val="22"/>
          <w:vertAlign w:val="superscript"/>
        </w:rPr>
        <w:t>*</w:t>
      </w:r>
    </w:p>
    <w:p w14:paraId="0E735C23" w14:textId="77777777" w:rsidR="00A90C08" w:rsidRPr="006D760F" w:rsidRDefault="00A90C08" w:rsidP="002948F2">
      <w:pPr>
        <w:spacing w:after="0" w:line="276" w:lineRule="auto"/>
        <w:rPr>
          <w:rFonts w:ascii="Arial" w:hAnsi="Arial" w:cs="Arial"/>
          <w:b/>
          <w:bCs/>
          <w:sz w:val="22"/>
          <w:szCs w:val="22"/>
        </w:rPr>
      </w:pPr>
    </w:p>
    <w:p w14:paraId="40FBDB5F" w14:textId="667FEF16" w:rsidR="00A90C08" w:rsidRPr="006D760F" w:rsidRDefault="00A90C08" w:rsidP="002948F2">
      <w:pPr>
        <w:spacing w:after="0" w:line="276" w:lineRule="auto"/>
        <w:rPr>
          <w:rFonts w:ascii="Arial" w:hAnsi="Arial" w:cs="Arial"/>
          <w:b/>
          <w:bCs/>
          <w:sz w:val="22"/>
          <w:szCs w:val="22"/>
        </w:rPr>
      </w:pPr>
      <w:r w:rsidRPr="006D760F">
        <w:rPr>
          <w:rFonts w:ascii="Arial" w:hAnsi="Arial" w:cs="Arial"/>
          <w:b/>
          <w:bCs/>
          <w:sz w:val="22"/>
          <w:szCs w:val="22"/>
        </w:rPr>
        <w:t>Author(s) Affiliation</w:t>
      </w:r>
    </w:p>
    <w:p w14:paraId="6180A2DD" w14:textId="61C6F460" w:rsidR="00107B26" w:rsidRPr="006D760F" w:rsidRDefault="00107B26" w:rsidP="002948F2">
      <w:pPr>
        <w:spacing w:after="0" w:line="276" w:lineRule="auto"/>
        <w:jc w:val="both"/>
        <w:rPr>
          <w:rFonts w:ascii="Arial" w:hAnsi="Arial" w:cs="Arial"/>
          <w:sz w:val="22"/>
          <w:szCs w:val="22"/>
        </w:rPr>
      </w:pPr>
      <w:r w:rsidRPr="006D760F">
        <w:rPr>
          <w:rFonts w:ascii="Arial" w:hAnsi="Arial" w:cs="Arial"/>
          <w:sz w:val="22"/>
          <w:szCs w:val="22"/>
          <w:vertAlign w:val="superscript"/>
        </w:rPr>
        <w:t>1</w:t>
      </w:r>
      <w:r w:rsidRPr="006D760F">
        <w:rPr>
          <w:rFonts w:ascii="Arial" w:hAnsi="Arial" w:cs="Arial"/>
          <w:sz w:val="22"/>
          <w:szCs w:val="22"/>
        </w:rPr>
        <w:t xml:space="preserve">School of Graduate Studies, J.H </w:t>
      </w:r>
      <w:proofErr w:type="spellStart"/>
      <w:r w:rsidRPr="006D760F">
        <w:rPr>
          <w:rFonts w:ascii="Arial" w:hAnsi="Arial" w:cs="Arial"/>
          <w:sz w:val="22"/>
          <w:szCs w:val="22"/>
        </w:rPr>
        <w:t>Cerilles</w:t>
      </w:r>
      <w:proofErr w:type="spellEnd"/>
      <w:r w:rsidRPr="006D760F">
        <w:rPr>
          <w:rFonts w:ascii="Arial" w:hAnsi="Arial" w:cs="Arial"/>
          <w:sz w:val="22"/>
          <w:szCs w:val="22"/>
        </w:rPr>
        <w:t xml:space="preserve"> State College, Mati, San Miguel,</w:t>
      </w:r>
      <w:r w:rsidR="00E50633" w:rsidRPr="006D760F">
        <w:rPr>
          <w:rFonts w:ascii="Arial" w:hAnsi="Arial" w:cs="Arial"/>
          <w:sz w:val="22"/>
          <w:szCs w:val="22"/>
        </w:rPr>
        <w:t xml:space="preserve"> </w:t>
      </w:r>
      <w:proofErr w:type="spellStart"/>
      <w:r w:rsidRPr="006D760F">
        <w:rPr>
          <w:rFonts w:ascii="Arial" w:hAnsi="Arial" w:cs="Arial"/>
          <w:sz w:val="22"/>
          <w:szCs w:val="22"/>
        </w:rPr>
        <w:t>Zamaboanga</w:t>
      </w:r>
      <w:proofErr w:type="spellEnd"/>
      <w:r w:rsidRPr="006D760F">
        <w:rPr>
          <w:rFonts w:ascii="Arial" w:hAnsi="Arial" w:cs="Arial"/>
          <w:sz w:val="22"/>
          <w:szCs w:val="22"/>
        </w:rPr>
        <w:t xml:space="preserve"> del Sur, Philippines</w:t>
      </w:r>
    </w:p>
    <w:p w14:paraId="44947AEF" w14:textId="04C94D2C" w:rsidR="00107B26" w:rsidRPr="006D760F" w:rsidRDefault="00107B26" w:rsidP="002948F2">
      <w:pPr>
        <w:spacing w:after="0" w:line="276" w:lineRule="auto"/>
        <w:jc w:val="both"/>
        <w:rPr>
          <w:rFonts w:ascii="Arial" w:hAnsi="Arial" w:cs="Arial"/>
          <w:sz w:val="22"/>
          <w:szCs w:val="22"/>
        </w:rPr>
      </w:pPr>
      <w:r w:rsidRPr="006D760F">
        <w:rPr>
          <w:rFonts w:ascii="Arial" w:hAnsi="Arial" w:cs="Arial"/>
          <w:sz w:val="22"/>
          <w:szCs w:val="22"/>
          <w:vertAlign w:val="superscript"/>
        </w:rPr>
        <w:t>2</w:t>
      </w:r>
      <w:r w:rsidRPr="006D760F">
        <w:rPr>
          <w:rFonts w:ascii="Arial" w:hAnsi="Arial" w:cs="Arial"/>
          <w:sz w:val="22"/>
          <w:szCs w:val="22"/>
        </w:rPr>
        <w:t xml:space="preserve">Lamitan City Water District, </w:t>
      </w:r>
      <w:proofErr w:type="spellStart"/>
      <w:r w:rsidRPr="006D760F">
        <w:rPr>
          <w:rFonts w:ascii="Arial" w:hAnsi="Arial" w:cs="Arial"/>
          <w:sz w:val="22"/>
          <w:szCs w:val="22"/>
        </w:rPr>
        <w:t>Lamitan</w:t>
      </w:r>
      <w:proofErr w:type="spellEnd"/>
      <w:r w:rsidRPr="006D760F">
        <w:rPr>
          <w:rFonts w:ascii="Arial" w:hAnsi="Arial" w:cs="Arial"/>
          <w:sz w:val="22"/>
          <w:szCs w:val="22"/>
        </w:rPr>
        <w:t xml:space="preserve"> City, Basilan, Philippines</w:t>
      </w:r>
    </w:p>
    <w:p w14:paraId="1756538F" w14:textId="77777777" w:rsidR="00A90C08" w:rsidRPr="006D760F" w:rsidRDefault="00A90C08" w:rsidP="002948F2">
      <w:pPr>
        <w:spacing w:after="0" w:line="276" w:lineRule="auto"/>
        <w:jc w:val="both"/>
        <w:rPr>
          <w:rFonts w:ascii="Arial" w:hAnsi="Arial" w:cs="Arial"/>
          <w:sz w:val="22"/>
          <w:szCs w:val="22"/>
        </w:rPr>
      </w:pPr>
    </w:p>
    <w:p w14:paraId="036BA448" w14:textId="6A19299C" w:rsidR="00A90C08" w:rsidRPr="006D760F" w:rsidRDefault="00A90C08" w:rsidP="002948F2">
      <w:pPr>
        <w:spacing w:after="0" w:line="276" w:lineRule="auto"/>
        <w:jc w:val="both"/>
        <w:rPr>
          <w:rFonts w:ascii="Arial" w:hAnsi="Arial" w:cs="Arial"/>
          <w:b/>
          <w:bCs/>
          <w:sz w:val="22"/>
          <w:szCs w:val="22"/>
        </w:rPr>
      </w:pPr>
      <w:r w:rsidRPr="006D760F">
        <w:rPr>
          <w:rFonts w:ascii="Arial" w:hAnsi="Arial" w:cs="Arial"/>
          <w:b/>
          <w:bCs/>
          <w:sz w:val="22"/>
          <w:szCs w:val="22"/>
        </w:rPr>
        <w:t xml:space="preserve">Email address: </w:t>
      </w:r>
    </w:p>
    <w:p w14:paraId="54D99D7D" w14:textId="6BC3B964" w:rsidR="00A90C08" w:rsidRPr="006D760F" w:rsidRDefault="00A90C08" w:rsidP="002948F2">
      <w:pPr>
        <w:spacing w:after="0" w:line="276" w:lineRule="auto"/>
        <w:jc w:val="both"/>
        <w:rPr>
          <w:rFonts w:ascii="Arial" w:hAnsi="Arial" w:cs="Arial"/>
          <w:sz w:val="22"/>
          <w:szCs w:val="22"/>
        </w:rPr>
      </w:pPr>
      <w:r w:rsidRPr="006D760F">
        <w:rPr>
          <w:rFonts w:ascii="Arial" w:hAnsi="Arial" w:cs="Arial"/>
          <w:sz w:val="22"/>
          <w:szCs w:val="22"/>
        </w:rPr>
        <w:t>rosanilioyagos@gmail.com</w:t>
      </w:r>
    </w:p>
    <w:p w14:paraId="7D2D1BF7" w14:textId="77777777" w:rsidR="00107B26" w:rsidRDefault="00107B26" w:rsidP="002948F2">
      <w:pPr>
        <w:spacing w:after="0" w:line="276" w:lineRule="auto"/>
        <w:jc w:val="both"/>
        <w:rPr>
          <w:rFonts w:ascii="Arial" w:hAnsi="Arial" w:cs="Arial"/>
        </w:rPr>
      </w:pPr>
    </w:p>
    <w:p w14:paraId="144CA46E" w14:textId="77777777" w:rsidR="00A90C08" w:rsidRDefault="00A90C08" w:rsidP="002948F2">
      <w:pPr>
        <w:spacing w:after="0" w:line="276" w:lineRule="auto"/>
        <w:jc w:val="both"/>
        <w:rPr>
          <w:rFonts w:ascii="Arial" w:hAnsi="Arial" w:cs="Arial"/>
        </w:rPr>
      </w:pPr>
    </w:p>
    <w:p w14:paraId="2A73F70D" w14:textId="77777777" w:rsidR="00A90C08" w:rsidRDefault="00A90C08" w:rsidP="002948F2">
      <w:pPr>
        <w:spacing w:after="0" w:line="276" w:lineRule="auto"/>
        <w:jc w:val="both"/>
        <w:rPr>
          <w:rFonts w:ascii="Arial" w:hAnsi="Arial" w:cs="Arial"/>
        </w:rPr>
      </w:pPr>
    </w:p>
    <w:p w14:paraId="5B8EC3DD" w14:textId="77777777" w:rsidR="00A90C08" w:rsidRDefault="00A90C08" w:rsidP="002948F2">
      <w:pPr>
        <w:spacing w:after="0" w:line="276" w:lineRule="auto"/>
        <w:jc w:val="both"/>
        <w:rPr>
          <w:rFonts w:ascii="Arial" w:hAnsi="Arial" w:cs="Arial"/>
        </w:rPr>
      </w:pPr>
    </w:p>
    <w:p w14:paraId="177FA3D0" w14:textId="77777777" w:rsidR="00A90C08" w:rsidRDefault="00A90C08" w:rsidP="002948F2">
      <w:pPr>
        <w:spacing w:after="0" w:line="276" w:lineRule="auto"/>
        <w:jc w:val="both"/>
        <w:rPr>
          <w:rFonts w:ascii="Arial" w:hAnsi="Arial" w:cs="Arial"/>
        </w:rPr>
      </w:pPr>
    </w:p>
    <w:p w14:paraId="48DA0CFA" w14:textId="77777777" w:rsidR="00A90C08" w:rsidRDefault="00A90C08" w:rsidP="002948F2">
      <w:pPr>
        <w:spacing w:after="0" w:line="276" w:lineRule="auto"/>
        <w:jc w:val="both"/>
        <w:rPr>
          <w:rFonts w:ascii="Arial" w:hAnsi="Arial" w:cs="Arial"/>
        </w:rPr>
      </w:pPr>
    </w:p>
    <w:p w14:paraId="16AD1D73" w14:textId="77777777" w:rsidR="00A90C08" w:rsidRDefault="00A90C08" w:rsidP="002948F2">
      <w:pPr>
        <w:spacing w:after="0" w:line="276" w:lineRule="auto"/>
        <w:jc w:val="both"/>
        <w:rPr>
          <w:rFonts w:ascii="Arial" w:hAnsi="Arial" w:cs="Arial"/>
        </w:rPr>
      </w:pPr>
    </w:p>
    <w:p w14:paraId="25AE2852" w14:textId="77777777" w:rsidR="00A90C08" w:rsidRDefault="00A90C08" w:rsidP="002948F2">
      <w:pPr>
        <w:spacing w:after="0" w:line="276" w:lineRule="auto"/>
        <w:jc w:val="both"/>
        <w:rPr>
          <w:rFonts w:ascii="Arial" w:hAnsi="Arial" w:cs="Arial"/>
        </w:rPr>
      </w:pPr>
    </w:p>
    <w:p w14:paraId="2EDDDB40" w14:textId="77777777" w:rsidR="00A90C08" w:rsidRDefault="00A90C08" w:rsidP="002948F2">
      <w:pPr>
        <w:spacing w:after="0" w:line="276" w:lineRule="auto"/>
        <w:jc w:val="both"/>
        <w:rPr>
          <w:rFonts w:ascii="Arial" w:hAnsi="Arial" w:cs="Arial"/>
        </w:rPr>
      </w:pPr>
    </w:p>
    <w:p w14:paraId="3F39EDEE" w14:textId="77777777" w:rsidR="00A90C08" w:rsidRDefault="00A90C08" w:rsidP="002948F2">
      <w:pPr>
        <w:spacing w:after="0" w:line="276" w:lineRule="auto"/>
        <w:jc w:val="both"/>
        <w:rPr>
          <w:rFonts w:ascii="Arial" w:hAnsi="Arial" w:cs="Arial"/>
        </w:rPr>
      </w:pPr>
    </w:p>
    <w:p w14:paraId="6993B25A" w14:textId="77777777" w:rsidR="00A90C08" w:rsidRDefault="00A90C08" w:rsidP="002948F2">
      <w:pPr>
        <w:spacing w:after="0" w:line="276" w:lineRule="auto"/>
        <w:jc w:val="both"/>
        <w:rPr>
          <w:rFonts w:ascii="Arial" w:hAnsi="Arial" w:cs="Arial"/>
        </w:rPr>
      </w:pPr>
    </w:p>
    <w:p w14:paraId="1BFF409D" w14:textId="77777777" w:rsidR="00A90C08" w:rsidRDefault="00A90C08" w:rsidP="002948F2">
      <w:pPr>
        <w:spacing w:after="0" w:line="276" w:lineRule="auto"/>
        <w:jc w:val="both"/>
        <w:rPr>
          <w:rFonts w:ascii="Arial" w:hAnsi="Arial" w:cs="Arial"/>
        </w:rPr>
      </w:pPr>
    </w:p>
    <w:p w14:paraId="07A56D36" w14:textId="77777777" w:rsidR="00A90C08" w:rsidRDefault="00A90C08" w:rsidP="002948F2">
      <w:pPr>
        <w:spacing w:after="0" w:line="276" w:lineRule="auto"/>
        <w:jc w:val="both"/>
        <w:rPr>
          <w:rFonts w:ascii="Arial" w:hAnsi="Arial" w:cs="Arial"/>
        </w:rPr>
      </w:pPr>
    </w:p>
    <w:p w14:paraId="7D273DDF" w14:textId="77777777" w:rsidR="00A90C08" w:rsidRDefault="00A90C08" w:rsidP="002948F2">
      <w:pPr>
        <w:spacing w:after="0" w:line="276" w:lineRule="auto"/>
        <w:jc w:val="both"/>
        <w:rPr>
          <w:rFonts w:ascii="Arial" w:hAnsi="Arial" w:cs="Arial"/>
        </w:rPr>
      </w:pPr>
    </w:p>
    <w:p w14:paraId="1B27F0B3" w14:textId="77777777" w:rsidR="00A90C08" w:rsidRDefault="00A90C08" w:rsidP="002948F2">
      <w:pPr>
        <w:spacing w:after="0" w:line="276" w:lineRule="auto"/>
        <w:jc w:val="both"/>
        <w:rPr>
          <w:rFonts w:ascii="Arial" w:hAnsi="Arial" w:cs="Arial"/>
        </w:rPr>
      </w:pPr>
    </w:p>
    <w:p w14:paraId="36415525" w14:textId="77777777" w:rsidR="00A90C08" w:rsidRDefault="00A90C08" w:rsidP="002948F2">
      <w:pPr>
        <w:spacing w:after="0" w:line="276" w:lineRule="auto"/>
        <w:jc w:val="both"/>
        <w:rPr>
          <w:rFonts w:ascii="Arial" w:hAnsi="Arial" w:cs="Arial"/>
        </w:rPr>
      </w:pPr>
    </w:p>
    <w:p w14:paraId="6CFEDC3F" w14:textId="77777777" w:rsidR="00A90C08" w:rsidRDefault="00A90C08" w:rsidP="002948F2">
      <w:pPr>
        <w:spacing w:after="0" w:line="276" w:lineRule="auto"/>
        <w:jc w:val="both"/>
        <w:rPr>
          <w:rFonts w:ascii="Arial" w:hAnsi="Arial" w:cs="Arial"/>
        </w:rPr>
      </w:pPr>
    </w:p>
    <w:p w14:paraId="25A26BBC" w14:textId="77777777" w:rsidR="006D760F" w:rsidRDefault="006D760F" w:rsidP="002948F2">
      <w:pPr>
        <w:spacing w:after="0" w:line="276" w:lineRule="auto"/>
        <w:rPr>
          <w:rFonts w:ascii="Arial" w:hAnsi="Arial" w:cs="Arial"/>
          <w:b/>
          <w:bCs/>
        </w:rPr>
      </w:pPr>
    </w:p>
    <w:p w14:paraId="551E1E0A" w14:textId="77777777" w:rsidR="006D760F" w:rsidRDefault="006D760F" w:rsidP="002948F2">
      <w:pPr>
        <w:spacing w:after="0" w:line="276" w:lineRule="auto"/>
        <w:rPr>
          <w:rFonts w:ascii="Arial" w:hAnsi="Arial" w:cs="Arial"/>
          <w:b/>
          <w:bCs/>
        </w:rPr>
      </w:pPr>
    </w:p>
    <w:p w14:paraId="7D695167" w14:textId="77777777" w:rsidR="002948F2" w:rsidRDefault="002948F2" w:rsidP="002948F2">
      <w:pPr>
        <w:spacing w:after="0" w:line="276" w:lineRule="auto"/>
        <w:rPr>
          <w:rFonts w:ascii="Arial" w:hAnsi="Arial" w:cs="Arial"/>
          <w:b/>
          <w:bCs/>
        </w:rPr>
      </w:pPr>
    </w:p>
    <w:p w14:paraId="5199524D" w14:textId="77777777" w:rsidR="002948F2" w:rsidRDefault="002948F2" w:rsidP="002948F2">
      <w:pPr>
        <w:spacing w:after="0" w:line="276" w:lineRule="auto"/>
        <w:rPr>
          <w:rFonts w:ascii="Arial" w:hAnsi="Arial" w:cs="Arial"/>
          <w:b/>
          <w:bCs/>
        </w:rPr>
      </w:pPr>
    </w:p>
    <w:p w14:paraId="05B05331" w14:textId="77777777" w:rsidR="002948F2" w:rsidRDefault="002948F2" w:rsidP="002948F2">
      <w:pPr>
        <w:spacing w:after="0" w:line="276" w:lineRule="auto"/>
        <w:rPr>
          <w:rFonts w:ascii="Arial" w:hAnsi="Arial" w:cs="Arial"/>
          <w:b/>
          <w:bCs/>
        </w:rPr>
      </w:pPr>
    </w:p>
    <w:p w14:paraId="7C049E9A" w14:textId="77777777" w:rsidR="002948F2" w:rsidRDefault="002948F2" w:rsidP="002948F2">
      <w:pPr>
        <w:spacing w:after="0" w:line="276" w:lineRule="auto"/>
        <w:rPr>
          <w:rFonts w:ascii="Arial" w:hAnsi="Arial" w:cs="Arial"/>
          <w:b/>
          <w:bCs/>
        </w:rPr>
      </w:pPr>
    </w:p>
    <w:p w14:paraId="7D1E0D88" w14:textId="77777777" w:rsidR="002948F2" w:rsidRDefault="002948F2" w:rsidP="002948F2">
      <w:pPr>
        <w:spacing w:after="0" w:line="276" w:lineRule="auto"/>
        <w:rPr>
          <w:rFonts w:ascii="Arial" w:hAnsi="Arial" w:cs="Arial"/>
          <w:b/>
          <w:bCs/>
        </w:rPr>
      </w:pPr>
    </w:p>
    <w:p w14:paraId="070A24CF" w14:textId="77777777" w:rsidR="002948F2" w:rsidRDefault="002948F2" w:rsidP="002948F2">
      <w:pPr>
        <w:spacing w:after="0" w:line="276" w:lineRule="auto"/>
        <w:rPr>
          <w:rFonts w:ascii="Arial" w:hAnsi="Arial" w:cs="Arial"/>
          <w:b/>
          <w:bCs/>
        </w:rPr>
      </w:pPr>
    </w:p>
    <w:p w14:paraId="569AFDC0" w14:textId="77777777" w:rsidR="002948F2" w:rsidRDefault="002948F2" w:rsidP="002948F2">
      <w:pPr>
        <w:spacing w:after="0" w:line="276" w:lineRule="auto"/>
        <w:rPr>
          <w:rFonts w:ascii="Arial" w:hAnsi="Arial" w:cs="Arial"/>
          <w:b/>
          <w:bCs/>
        </w:rPr>
      </w:pPr>
    </w:p>
    <w:p w14:paraId="5A358DE9" w14:textId="77777777" w:rsidR="002948F2" w:rsidRDefault="002948F2" w:rsidP="002948F2">
      <w:pPr>
        <w:spacing w:after="0" w:line="276" w:lineRule="auto"/>
        <w:rPr>
          <w:rFonts w:ascii="Arial" w:hAnsi="Arial" w:cs="Arial"/>
          <w:b/>
          <w:bCs/>
        </w:rPr>
      </w:pPr>
    </w:p>
    <w:p w14:paraId="224BF482" w14:textId="77777777" w:rsidR="002948F2" w:rsidRDefault="002948F2" w:rsidP="002948F2">
      <w:pPr>
        <w:spacing w:after="0" w:line="276" w:lineRule="auto"/>
        <w:rPr>
          <w:rFonts w:ascii="Arial" w:hAnsi="Arial" w:cs="Arial"/>
          <w:b/>
          <w:bCs/>
        </w:rPr>
      </w:pPr>
    </w:p>
    <w:p w14:paraId="493C7785" w14:textId="77777777" w:rsidR="002948F2" w:rsidRDefault="002948F2" w:rsidP="002948F2">
      <w:pPr>
        <w:spacing w:after="0" w:line="276" w:lineRule="auto"/>
        <w:rPr>
          <w:rFonts w:ascii="Arial" w:hAnsi="Arial" w:cs="Arial"/>
          <w:b/>
          <w:bCs/>
        </w:rPr>
      </w:pPr>
    </w:p>
    <w:p w14:paraId="03AD1747" w14:textId="630BC1FE" w:rsidR="00A90C08" w:rsidRPr="006D760F" w:rsidRDefault="00A90C08" w:rsidP="002948F2">
      <w:pPr>
        <w:spacing w:after="0" w:line="276" w:lineRule="auto"/>
        <w:rPr>
          <w:rFonts w:ascii="Arial" w:hAnsi="Arial" w:cs="Arial"/>
          <w:b/>
          <w:bCs/>
          <w:sz w:val="22"/>
          <w:szCs w:val="22"/>
        </w:rPr>
      </w:pPr>
      <w:r w:rsidRPr="006D760F">
        <w:rPr>
          <w:rFonts w:ascii="Arial" w:hAnsi="Arial" w:cs="Arial"/>
          <w:b/>
          <w:bCs/>
          <w:sz w:val="22"/>
          <w:szCs w:val="22"/>
        </w:rPr>
        <w:lastRenderedPageBreak/>
        <w:t>Assessment of Biochar Corn (</w:t>
      </w:r>
      <w:r w:rsidRPr="006D760F">
        <w:rPr>
          <w:rFonts w:ascii="Arial" w:hAnsi="Arial" w:cs="Arial"/>
          <w:b/>
          <w:bCs/>
          <w:i/>
          <w:iCs/>
          <w:sz w:val="22"/>
          <w:szCs w:val="22"/>
        </w:rPr>
        <w:t>Zea mays</w:t>
      </w:r>
      <w:r w:rsidRPr="006D760F">
        <w:rPr>
          <w:rFonts w:ascii="Arial" w:hAnsi="Arial" w:cs="Arial"/>
          <w:b/>
          <w:bCs/>
          <w:sz w:val="22"/>
          <w:szCs w:val="22"/>
        </w:rPr>
        <w:t xml:space="preserve">) Cob and Coconut  </w:t>
      </w:r>
      <w:proofErr w:type="spellStart"/>
      <w:r w:rsidRPr="006D760F">
        <w:rPr>
          <w:rFonts w:ascii="Arial" w:hAnsi="Arial" w:cs="Arial"/>
          <w:b/>
          <w:bCs/>
          <w:sz w:val="22"/>
          <w:szCs w:val="22"/>
        </w:rPr>
        <w:t>Guinit</w:t>
      </w:r>
      <w:proofErr w:type="spellEnd"/>
      <w:r w:rsidRPr="006D760F">
        <w:rPr>
          <w:rFonts w:ascii="Arial" w:hAnsi="Arial" w:cs="Arial"/>
          <w:b/>
          <w:bCs/>
          <w:sz w:val="22"/>
          <w:szCs w:val="22"/>
        </w:rPr>
        <w:t xml:space="preserve"> as Media for Treating Public Market Wastewater</w:t>
      </w:r>
    </w:p>
    <w:p w14:paraId="2262BD6F" w14:textId="77777777" w:rsidR="00A90C08" w:rsidRPr="006D760F" w:rsidRDefault="00A90C08" w:rsidP="002948F2">
      <w:pPr>
        <w:spacing w:after="0" w:line="276" w:lineRule="auto"/>
        <w:rPr>
          <w:rFonts w:ascii="Arial" w:hAnsi="Arial" w:cs="Arial"/>
          <w:sz w:val="22"/>
          <w:szCs w:val="22"/>
        </w:rPr>
      </w:pPr>
    </w:p>
    <w:p w14:paraId="410A1F78" w14:textId="30BBCA45" w:rsidR="00A90C08" w:rsidRPr="006D760F" w:rsidRDefault="00A90C08" w:rsidP="002948F2">
      <w:pPr>
        <w:spacing w:after="0" w:line="276" w:lineRule="auto"/>
        <w:rPr>
          <w:rFonts w:ascii="Arial" w:hAnsi="Arial" w:cs="Arial"/>
          <w:b/>
          <w:bCs/>
          <w:sz w:val="22"/>
          <w:szCs w:val="22"/>
        </w:rPr>
      </w:pPr>
      <w:r w:rsidRPr="006D760F">
        <w:rPr>
          <w:rFonts w:ascii="Arial" w:hAnsi="Arial" w:cs="Arial"/>
          <w:b/>
          <w:bCs/>
          <w:sz w:val="22"/>
          <w:szCs w:val="22"/>
        </w:rPr>
        <w:t>Juan M. Dela Cruz</w:t>
      </w:r>
      <w:r w:rsidRPr="006D760F">
        <w:rPr>
          <w:rFonts w:ascii="Arial" w:hAnsi="Arial" w:cs="Arial"/>
          <w:b/>
          <w:bCs/>
          <w:sz w:val="22"/>
          <w:szCs w:val="22"/>
          <w:vertAlign w:val="superscript"/>
        </w:rPr>
        <w:t>1,2</w:t>
      </w:r>
      <w:r w:rsidRPr="006D760F">
        <w:rPr>
          <w:rFonts w:ascii="Arial" w:hAnsi="Arial" w:cs="Arial"/>
          <w:b/>
          <w:bCs/>
          <w:sz w:val="22"/>
          <w:szCs w:val="22"/>
        </w:rPr>
        <w:t>, John D. Snow</w:t>
      </w:r>
      <w:r w:rsidRPr="006D760F">
        <w:rPr>
          <w:rFonts w:ascii="Arial" w:hAnsi="Arial" w:cs="Arial"/>
          <w:b/>
          <w:bCs/>
          <w:sz w:val="22"/>
          <w:szCs w:val="22"/>
          <w:vertAlign w:val="superscript"/>
        </w:rPr>
        <w:t>1*</w:t>
      </w:r>
    </w:p>
    <w:p w14:paraId="3C6617C2" w14:textId="77777777" w:rsidR="00A90C08" w:rsidRPr="006D760F" w:rsidRDefault="00A90C08" w:rsidP="002948F2">
      <w:pPr>
        <w:spacing w:after="0" w:line="276" w:lineRule="auto"/>
        <w:jc w:val="both"/>
        <w:rPr>
          <w:rFonts w:ascii="Arial" w:hAnsi="Arial" w:cs="Arial"/>
          <w:sz w:val="22"/>
          <w:szCs w:val="22"/>
        </w:rPr>
      </w:pPr>
      <w:r w:rsidRPr="006D760F">
        <w:rPr>
          <w:rFonts w:ascii="Arial" w:hAnsi="Arial" w:cs="Arial"/>
          <w:sz w:val="22"/>
          <w:szCs w:val="22"/>
          <w:vertAlign w:val="superscript"/>
        </w:rPr>
        <w:t>1</w:t>
      </w:r>
      <w:r w:rsidRPr="006D760F">
        <w:rPr>
          <w:rFonts w:ascii="Arial" w:hAnsi="Arial" w:cs="Arial"/>
          <w:sz w:val="22"/>
          <w:szCs w:val="22"/>
        </w:rPr>
        <w:t xml:space="preserve">School of Graduate Studies, J.H </w:t>
      </w:r>
      <w:proofErr w:type="spellStart"/>
      <w:r w:rsidRPr="006D760F">
        <w:rPr>
          <w:rFonts w:ascii="Arial" w:hAnsi="Arial" w:cs="Arial"/>
          <w:sz w:val="22"/>
          <w:szCs w:val="22"/>
        </w:rPr>
        <w:t>Cerilles</w:t>
      </w:r>
      <w:proofErr w:type="spellEnd"/>
      <w:r w:rsidRPr="006D760F">
        <w:rPr>
          <w:rFonts w:ascii="Arial" w:hAnsi="Arial" w:cs="Arial"/>
          <w:sz w:val="22"/>
          <w:szCs w:val="22"/>
        </w:rPr>
        <w:t xml:space="preserve"> State College, Mati, San Miguel, </w:t>
      </w:r>
      <w:proofErr w:type="spellStart"/>
      <w:r w:rsidRPr="006D760F">
        <w:rPr>
          <w:rFonts w:ascii="Arial" w:hAnsi="Arial" w:cs="Arial"/>
          <w:sz w:val="22"/>
          <w:szCs w:val="22"/>
        </w:rPr>
        <w:t>Zamaboanga</w:t>
      </w:r>
      <w:proofErr w:type="spellEnd"/>
      <w:r w:rsidRPr="006D760F">
        <w:rPr>
          <w:rFonts w:ascii="Arial" w:hAnsi="Arial" w:cs="Arial"/>
          <w:sz w:val="22"/>
          <w:szCs w:val="22"/>
        </w:rPr>
        <w:t xml:space="preserve"> del Sur, Philippines</w:t>
      </w:r>
    </w:p>
    <w:p w14:paraId="33AA4D29" w14:textId="77777777" w:rsidR="00A90C08" w:rsidRPr="006D760F" w:rsidRDefault="00A90C08" w:rsidP="002948F2">
      <w:pPr>
        <w:spacing w:after="0" w:line="276" w:lineRule="auto"/>
        <w:jc w:val="both"/>
        <w:rPr>
          <w:rFonts w:ascii="Arial" w:hAnsi="Arial" w:cs="Arial"/>
          <w:sz w:val="22"/>
          <w:szCs w:val="22"/>
        </w:rPr>
      </w:pPr>
      <w:r w:rsidRPr="006D760F">
        <w:rPr>
          <w:rFonts w:ascii="Arial" w:hAnsi="Arial" w:cs="Arial"/>
          <w:sz w:val="22"/>
          <w:szCs w:val="22"/>
          <w:vertAlign w:val="superscript"/>
        </w:rPr>
        <w:t>2</w:t>
      </w:r>
      <w:r w:rsidRPr="006D760F">
        <w:rPr>
          <w:rFonts w:ascii="Arial" w:hAnsi="Arial" w:cs="Arial"/>
          <w:sz w:val="22"/>
          <w:szCs w:val="22"/>
        </w:rPr>
        <w:t xml:space="preserve">Lamitan City Water District, </w:t>
      </w:r>
      <w:proofErr w:type="spellStart"/>
      <w:r w:rsidRPr="006D760F">
        <w:rPr>
          <w:rFonts w:ascii="Arial" w:hAnsi="Arial" w:cs="Arial"/>
          <w:sz w:val="22"/>
          <w:szCs w:val="22"/>
        </w:rPr>
        <w:t>Lamitan</w:t>
      </w:r>
      <w:proofErr w:type="spellEnd"/>
      <w:r w:rsidRPr="006D760F">
        <w:rPr>
          <w:rFonts w:ascii="Arial" w:hAnsi="Arial" w:cs="Arial"/>
          <w:sz w:val="22"/>
          <w:szCs w:val="22"/>
        </w:rPr>
        <w:t xml:space="preserve"> City, Basilan, Philippines</w:t>
      </w:r>
    </w:p>
    <w:p w14:paraId="275EF603" w14:textId="77777777" w:rsidR="00A90C08" w:rsidRPr="006D760F" w:rsidRDefault="00A90C08" w:rsidP="002948F2">
      <w:pPr>
        <w:spacing w:after="0" w:line="276" w:lineRule="auto"/>
        <w:jc w:val="both"/>
        <w:rPr>
          <w:rFonts w:ascii="Arial" w:hAnsi="Arial" w:cs="Arial"/>
          <w:sz w:val="22"/>
          <w:szCs w:val="22"/>
        </w:rPr>
      </w:pPr>
    </w:p>
    <w:p w14:paraId="01109BF3" w14:textId="0ED1DAC5" w:rsidR="00A90C08" w:rsidRPr="006D760F" w:rsidRDefault="00A90C08" w:rsidP="002948F2">
      <w:pPr>
        <w:spacing w:after="0" w:line="276" w:lineRule="auto"/>
        <w:jc w:val="both"/>
        <w:rPr>
          <w:rFonts w:ascii="Arial" w:hAnsi="Arial" w:cs="Arial"/>
          <w:sz w:val="22"/>
          <w:szCs w:val="22"/>
        </w:rPr>
      </w:pPr>
      <w:r w:rsidRPr="006D760F">
        <w:rPr>
          <w:rFonts w:ascii="Arial" w:hAnsi="Arial" w:cs="Arial"/>
          <w:b/>
          <w:bCs/>
          <w:sz w:val="22"/>
          <w:szCs w:val="22"/>
        </w:rPr>
        <w:t xml:space="preserve">*Corresponding author’s email: </w:t>
      </w:r>
      <w:r w:rsidRPr="006D760F">
        <w:rPr>
          <w:rFonts w:ascii="Arial" w:hAnsi="Arial" w:cs="Arial"/>
          <w:sz w:val="22"/>
          <w:szCs w:val="22"/>
        </w:rPr>
        <w:t>johnsnow@gmail.com</w:t>
      </w:r>
    </w:p>
    <w:p w14:paraId="753B57FF" w14:textId="77777777" w:rsidR="00A90C08" w:rsidRPr="006D760F" w:rsidRDefault="00A90C08" w:rsidP="002948F2">
      <w:pPr>
        <w:spacing w:after="0" w:line="276" w:lineRule="auto"/>
        <w:jc w:val="both"/>
        <w:rPr>
          <w:rFonts w:ascii="Arial" w:hAnsi="Arial" w:cs="Arial"/>
          <w:sz w:val="22"/>
          <w:szCs w:val="22"/>
        </w:rPr>
      </w:pPr>
    </w:p>
    <w:p w14:paraId="00ABBD9D" w14:textId="77777777" w:rsidR="00A90C08" w:rsidRPr="006D760F" w:rsidRDefault="00A90C08" w:rsidP="002948F2">
      <w:pPr>
        <w:spacing w:after="0" w:line="276" w:lineRule="auto"/>
        <w:rPr>
          <w:rFonts w:ascii="Arial" w:hAnsi="Arial" w:cs="Arial"/>
          <w:b/>
          <w:bCs/>
          <w:sz w:val="22"/>
          <w:szCs w:val="22"/>
        </w:rPr>
      </w:pPr>
      <w:r w:rsidRPr="006D760F">
        <w:rPr>
          <w:rFonts w:ascii="Arial" w:hAnsi="Arial" w:cs="Arial"/>
          <w:b/>
          <w:bCs/>
          <w:sz w:val="22"/>
          <w:szCs w:val="22"/>
        </w:rPr>
        <w:t>Abstract</w:t>
      </w:r>
    </w:p>
    <w:p w14:paraId="5795E54F" w14:textId="3D7CB5E0" w:rsidR="00A90C08" w:rsidRPr="006D760F" w:rsidRDefault="00387BEE" w:rsidP="002948F2">
      <w:pPr>
        <w:spacing w:after="0" w:line="276" w:lineRule="auto"/>
        <w:jc w:val="both"/>
        <w:rPr>
          <w:rFonts w:ascii="Arial" w:hAnsi="Arial" w:cs="Arial"/>
          <w:sz w:val="22"/>
          <w:szCs w:val="22"/>
        </w:rPr>
      </w:pPr>
      <w:r w:rsidRPr="006D760F">
        <w:rPr>
          <w:rFonts w:ascii="Arial" w:hAnsi="Arial" w:cs="Arial"/>
          <w:sz w:val="22"/>
          <w:szCs w:val="22"/>
        </w:rPr>
        <w:t xml:space="preserve">The Abstract should not exceed 250 words, and it should contain a brief summary of findings and the conclusions of the study.  </w:t>
      </w:r>
      <w:proofErr w:type="spellStart"/>
      <w:r w:rsidRPr="006D760F">
        <w:rPr>
          <w:rFonts w:ascii="Arial" w:hAnsi="Arial" w:cs="Arial"/>
          <w:sz w:val="22"/>
          <w:szCs w:val="22"/>
        </w:rPr>
        <w:t>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xxxxxxxxxxxxxxxxxx</w:t>
      </w:r>
      <w:proofErr w:type="spellEnd"/>
      <w:r w:rsidRPr="006D760F">
        <w:rPr>
          <w:rFonts w:ascii="Arial" w:hAnsi="Arial" w:cs="Arial"/>
          <w:sz w:val="22"/>
          <w:szCs w:val="22"/>
        </w:rPr>
        <w:t xml:space="preserve"> xxx </w:t>
      </w:r>
      <w:proofErr w:type="spellStart"/>
      <w:r w:rsidRPr="006D760F">
        <w:rPr>
          <w:rFonts w:ascii="Arial" w:hAnsi="Arial" w:cs="Arial"/>
          <w:sz w:val="22"/>
          <w:szCs w:val="22"/>
        </w:rPr>
        <w:t>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w:t>
      </w:r>
      <w:proofErr w:type="spellEnd"/>
      <w:r w:rsidRPr="006D760F">
        <w:rPr>
          <w:rFonts w:ascii="Arial" w:hAnsi="Arial" w:cs="Arial"/>
          <w:sz w:val="22"/>
          <w:szCs w:val="22"/>
        </w:rPr>
        <w:t xml:space="preserve"> xx </w:t>
      </w:r>
      <w:proofErr w:type="spellStart"/>
      <w:r w:rsidRPr="006D760F">
        <w:rPr>
          <w:rFonts w:ascii="Arial" w:hAnsi="Arial" w:cs="Arial"/>
          <w:sz w:val="22"/>
          <w:szCs w:val="22"/>
        </w:rPr>
        <w:t>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xxxxxxxxxxxxxxxxx</w:t>
      </w:r>
      <w:proofErr w:type="spellEnd"/>
      <w:r w:rsidRPr="006D760F">
        <w:rPr>
          <w:rFonts w:ascii="Arial" w:hAnsi="Arial" w:cs="Arial"/>
          <w:sz w:val="22"/>
          <w:szCs w:val="22"/>
        </w:rPr>
        <w:t xml:space="preserve"> xxx </w:t>
      </w:r>
      <w:proofErr w:type="spellStart"/>
      <w:r w:rsidRPr="006D760F">
        <w:rPr>
          <w:rFonts w:ascii="Arial" w:hAnsi="Arial" w:cs="Arial"/>
          <w:sz w:val="22"/>
          <w:szCs w:val="22"/>
        </w:rPr>
        <w:t>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xxxxxxxxxxxxxx</w:t>
      </w:r>
      <w:proofErr w:type="spellEnd"/>
      <w:r w:rsidRPr="006D760F">
        <w:rPr>
          <w:rFonts w:ascii="Arial" w:hAnsi="Arial" w:cs="Arial"/>
          <w:sz w:val="22"/>
          <w:szCs w:val="22"/>
        </w:rPr>
        <w:t xml:space="preserve"> </w:t>
      </w:r>
      <w:proofErr w:type="spellStart"/>
      <w:r w:rsidRPr="006D760F">
        <w:rPr>
          <w:rFonts w:ascii="Arial" w:hAnsi="Arial" w:cs="Arial"/>
          <w:sz w:val="22"/>
          <w:szCs w:val="22"/>
        </w:rPr>
        <w:t>xxxxxxxxxxxx</w:t>
      </w:r>
      <w:proofErr w:type="spellEnd"/>
    </w:p>
    <w:p w14:paraId="2C8AE729" w14:textId="77777777" w:rsidR="00A90C08" w:rsidRPr="006D760F" w:rsidRDefault="00A90C08" w:rsidP="002948F2">
      <w:pPr>
        <w:spacing w:after="0" w:line="276" w:lineRule="auto"/>
        <w:jc w:val="both"/>
        <w:rPr>
          <w:rFonts w:ascii="Arial" w:hAnsi="Arial" w:cs="Arial"/>
          <w:sz w:val="22"/>
          <w:szCs w:val="22"/>
        </w:rPr>
      </w:pPr>
    </w:p>
    <w:p w14:paraId="67D2DE91" w14:textId="34720B68" w:rsidR="00A90C08" w:rsidRPr="006D760F" w:rsidRDefault="00A90C08" w:rsidP="002948F2">
      <w:pPr>
        <w:spacing w:after="0" w:line="276" w:lineRule="auto"/>
        <w:jc w:val="both"/>
        <w:rPr>
          <w:rFonts w:ascii="Arial" w:hAnsi="Arial" w:cs="Arial"/>
          <w:sz w:val="22"/>
          <w:szCs w:val="22"/>
        </w:rPr>
      </w:pPr>
      <w:r w:rsidRPr="006D760F">
        <w:rPr>
          <w:rFonts w:ascii="Arial" w:hAnsi="Arial" w:cs="Arial"/>
          <w:b/>
          <w:bCs/>
          <w:sz w:val="22"/>
          <w:szCs w:val="22"/>
        </w:rPr>
        <w:t xml:space="preserve">Keywords: </w:t>
      </w:r>
      <w:proofErr w:type="spellStart"/>
      <w:r w:rsidR="000D4001" w:rsidRPr="006D760F">
        <w:rPr>
          <w:rFonts w:ascii="Arial" w:hAnsi="Arial" w:cs="Arial"/>
          <w:i/>
          <w:iCs/>
          <w:sz w:val="22"/>
          <w:szCs w:val="22"/>
        </w:rPr>
        <w:t>a</w:t>
      </w:r>
      <w:r w:rsidR="00387BEE" w:rsidRPr="006D760F">
        <w:rPr>
          <w:rFonts w:ascii="Arial" w:hAnsi="Arial" w:cs="Arial"/>
          <w:i/>
          <w:iCs/>
          <w:sz w:val="22"/>
          <w:szCs w:val="22"/>
        </w:rPr>
        <w:t>aaaaaaa</w:t>
      </w:r>
      <w:proofErr w:type="spellEnd"/>
      <w:r w:rsidRPr="006D760F">
        <w:rPr>
          <w:rFonts w:ascii="Arial" w:hAnsi="Arial" w:cs="Arial"/>
          <w:i/>
          <w:iCs/>
          <w:sz w:val="22"/>
          <w:szCs w:val="22"/>
        </w:rPr>
        <w:t xml:space="preserve">, </w:t>
      </w:r>
      <w:proofErr w:type="spellStart"/>
      <w:r w:rsidR="00387BEE" w:rsidRPr="006D760F">
        <w:rPr>
          <w:rFonts w:ascii="Arial" w:hAnsi="Arial" w:cs="Arial"/>
          <w:i/>
          <w:iCs/>
          <w:sz w:val="22"/>
          <w:szCs w:val="22"/>
        </w:rPr>
        <w:t>aaaaaaaa</w:t>
      </w:r>
      <w:proofErr w:type="spellEnd"/>
      <w:r w:rsidRPr="006D760F">
        <w:rPr>
          <w:rFonts w:ascii="Arial" w:hAnsi="Arial" w:cs="Arial"/>
          <w:i/>
          <w:iCs/>
          <w:sz w:val="22"/>
          <w:szCs w:val="22"/>
        </w:rPr>
        <w:t xml:space="preserve">, </w:t>
      </w:r>
      <w:proofErr w:type="spellStart"/>
      <w:r w:rsidR="00387BEE" w:rsidRPr="006D760F">
        <w:rPr>
          <w:rFonts w:ascii="Arial" w:hAnsi="Arial" w:cs="Arial"/>
          <w:i/>
          <w:iCs/>
          <w:sz w:val="22"/>
          <w:szCs w:val="22"/>
        </w:rPr>
        <w:t>aaaaaaaaa</w:t>
      </w:r>
      <w:proofErr w:type="spellEnd"/>
      <w:r w:rsidRPr="006D760F">
        <w:rPr>
          <w:rFonts w:ascii="Arial" w:hAnsi="Arial" w:cs="Arial"/>
          <w:i/>
          <w:iCs/>
          <w:sz w:val="22"/>
          <w:szCs w:val="22"/>
        </w:rPr>
        <w:t xml:space="preserve">, </w:t>
      </w:r>
      <w:proofErr w:type="spellStart"/>
      <w:r w:rsidR="00387BEE" w:rsidRPr="006D760F">
        <w:rPr>
          <w:rFonts w:ascii="Arial" w:hAnsi="Arial" w:cs="Arial"/>
          <w:i/>
          <w:iCs/>
          <w:sz w:val="22"/>
          <w:szCs w:val="22"/>
        </w:rPr>
        <w:t>aaaaaaaa</w:t>
      </w:r>
      <w:proofErr w:type="spellEnd"/>
      <w:r w:rsidRPr="006D760F">
        <w:rPr>
          <w:rFonts w:ascii="Arial" w:hAnsi="Arial" w:cs="Arial"/>
          <w:i/>
          <w:iCs/>
          <w:sz w:val="22"/>
          <w:szCs w:val="22"/>
        </w:rPr>
        <w:t xml:space="preserve">, </w:t>
      </w:r>
      <w:proofErr w:type="spellStart"/>
      <w:r w:rsidR="00387BEE" w:rsidRPr="006D760F">
        <w:rPr>
          <w:rFonts w:ascii="Arial" w:hAnsi="Arial" w:cs="Arial"/>
          <w:i/>
          <w:iCs/>
          <w:sz w:val="22"/>
          <w:szCs w:val="22"/>
        </w:rPr>
        <w:t>aaaaaa</w:t>
      </w:r>
      <w:proofErr w:type="spellEnd"/>
    </w:p>
    <w:p w14:paraId="25D7C073" w14:textId="5BE0D9AE" w:rsidR="00A90C08" w:rsidRPr="006D760F" w:rsidRDefault="00387BEE" w:rsidP="002948F2">
      <w:pPr>
        <w:spacing w:after="0" w:line="276" w:lineRule="auto"/>
        <w:jc w:val="both"/>
        <w:rPr>
          <w:rFonts w:ascii="Arial" w:hAnsi="Arial" w:cs="Arial"/>
          <w:sz w:val="22"/>
          <w:szCs w:val="22"/>
        </w:rPr>
      </w:pPr>
      <w:r w:rsidRPr="006D760F">
        <w:rPr>
          <w:rFonts w:ascii="Arial" w:hAnsi="Arial" w:cs="Arial"/>
          <w:i/>
          <w:iCs/>
          <w:noProof/>
          <w:sz w:val="22"/>
          <w:szCs w:val="22"/>
        </w:rPr>
        <mc:AlternateContent>
          <mc:Choice Requires="wps">
            <w:drawing>
              <wp:anchor distT="0" distB="0" distL="114300" distR="114300" simplePos="0" relativeHeight="251659264" behindDoc="0" locked="0" layoutInCell="1" allowOverlap="1" wp14:anchorId="4FA06735" wp14:editId="02685E8C">
                <wp:simplePos x="0" y="0"/>
                <wp:positionH relativeFrom="margin">
                  <wp:align>left</wp:align>
                </wp:positionH>
                <wp:positionV relativeFrom="paragraph">
                  <wp:posOffset>23495</wp:posOffset>
                </wp:positionV>
                <wp:extent cx="5943600" cy="0"/>
                <wp:effectExtent l="0" t="19050" r="19050" b="19050"/>
                <wp:wrapNone/>
                <wp:docPr id="156517228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E6219"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eXyQEAAOgDAAAOAAAAZHJzL2Uyb0RvYy54bWysU8Fu2zAMvQ/oPwi6L3aypuuMOD206C7D&#10;Vmzr7qpMxQIkUZC02Pn7UXLidF2BAcMugkXyPfI90Zub0Rq2hxA1upYvFzVn4CR22u1a/vj9/u01&#10;ZzEJ1wmDDlp+gMhvthdvNoNvYIU9mg4CIxIXm8G3vE/JN1UVZQ9WxAV6cJRUGKxIdA27qgtiIHZr&#10;qlVdX1UDhs4HlBAjRe+mJN8WfqVApi9KRUjMtJxmS+UM5XzKZ7XdiGYXhO+1PI4h/mEKK7SjpjPV&#10;nUiC/Qz6DyqrZcCIKi0k2gqV0hKKBlKzrF+o+dYLD0ULmRP9bFP8f7Ty8/7WPQSyYfCxif4hZBWj&#10;CpYpo/0PetOiiyZlY7HtMNsGY2KSgusPl++uanJXnnLVRJGpfIjpI6Bl+aPlRrusSDRi/ykmakul&#10;p5IcNo4NLV9dr9+vS1lEo7t7bUxOlq2AWxPYXtB7pnGZ348YnlXRzTgKnuWUr3QwMPF/BcV0R2Ov&#10;pgZ5086cQkpw6cRrHFVnmKIJZmD9d+CxPkOhbOEMnux8oeT3rjOidEaXZrDVDsNr3c9WqKn+5MCk&#10;O1vwhN2hPHSxhtapOHdc/byvz+8Ffv5Bt78AAAD//wMAUEsDBBQABgAIAAAAIQDF6cUS2QAAAAQB&#10;AAAPAAAAZHJzL2Rvd25yZXYueG1sTI9BS8NAEIXvgv9hGcGb3dRCrTGbIgVBUQ9dBa/T7JgEs7Mh&#10;u21Sf72jl3r8eMN73xTryXfqQENsAxuYzzJQxFVwLdcG3t8erlagYkJ22AUmA0eKsC7PzwrMXRh5&#10;SwebaiUlHHM00KTU51rHqiGPcRZ6Ysk+w+AxCQ61dgOOUu47fZ1lS+2xZVlosKdNQ9WX3XsDlu33&#10;y/YJp/mqGp+zj8ejDa8bYy4vpvs7UImmdDqGX31Rh1KcdmHPLqrOgDySDCxuQEl4u1gK7/5Yl4X+&#10;L1/+AAAA//8DAFBLAQItABQABgAIAAAAIQC2gziS/gAAAOEBAAATAAAAAAAAAAAAAAAAAAAAAABb&#10;Q29udGVudF9UeXBlc10ueG1sUEsBAi0AFAAGAAgAAAAhADj9If/WAAAAlAEAAAsAAAAAAAAAAAAA&#10;AAAALwEAAF9yZWxzLy5yZWxzUEsBAi0AFAAGAAgAAAAhANBWF5fJAQAA6AMAAA4AAAAAAAAAAAAA&#10;AAAALgIAAGRycy9lMm9Eb2MueG1sUEsBAi0AFAAGAAgAAAAhAMXpxRLZAAAABAEAAA8AAAAAAAAA&#10;AAAAAAAAIwQAAGRycy9kb3ducmV2LnhtbFBLBQYAAAAABAAEAPMAAAApBQAAAAA=&#10;" strokecolor="black [3213]" strokeweight="2.25pt">
                <v:stroke joinstyle="miter"/>
                <w10:wrap anchorx="margin"/>
              </v:line>
            </w:pict>
          </mc:Fallback>
        </mc:AlternateContent>
      </w:r>
    </w:p>
    <w:p w14:paraId="1ECA02C2" w14:textId="750BF0C6" w:rsidR="00387BEE" w:rsidRPr="006D760F" w:rsidRDefault="00387BEE" w:rsidP="002948F2">
      <w:pPr>
        <w:spacing w:after="0" w:line="276" w:lineRule="auto"/>
        <w:jc w:val="both"/>
        <w:rPr>
          <w:rFonts w:ascii="Arial" w:hAnsi="Arial" w:cs="Arial"/>
          <w:sz w:val="22"/>
          <w:szCs w:val="22"/>
        </w:rPr>
      </w:pPr>
    </w:p>
    <w:p w14:paraId="5C658EEB" w14:textId="27F0224C" w:rsidR="00387BEE" w:rsidRPr="006D760F" w:rsidRDefault="00387BEE" w:rsidP="002948F2">
      <w:pPr>
        <w:spacing w:line="276" w:lineRule="auto"/>
        <w:jc w:val="both"/>
        <w:rPr>
          <w:rFonts w:ascii="Arial" w:hAnsi="Arial" w:cs="Arial"/>
          <w:b/>
          <w:bCs/>
          <w:sz w:val="22"/>
          <w:szCs w:val="22"/>
        </w:rPr>
      </w:pPr>
      <w:r w:rsidRPr="006D760F">
        <w:rPr>
          <w:rFonts w:ascii="Arial" w:hAnsi="Arial" w:cs="Arial"/>
          <w:b/>
          <w:bCs/>
          <w:sz w:val="22"/>
          <w:szCs w:val="22"/>
        </w:rPr>
        <w:t>Introduction</w:t>
      </w:r>
    </w:p>
    <w:p w14:paraId="6B4EBD08" w14:textId="38C882EB" w:rsidR="00387BEE" w:rsidRPr="006D760F" w:rsidRDefault="00275C91" w:rsidP="002948F2">
      <w:pPr>
        <w:spacing w:after="0" w:line="276" w:lineRule="auto"/>
        <w:jc w:val="both"/>
        <w:rPr>
          <w:rFonts w:ascii="Arial" w:hAnsi="Arial" w:cs="Arial"/>
          <w:sz w:val="22"/>
          <w:szCs w:val="22"/>
        </w:rPr>
      </w:pPr>
      <w:r w:rsidRPr="006D760F">
        <w:rPr>
          <w:rFonts w:ascii="Arial" w:hAnsi="Arial" w:cs="Arial"/>
          <w:sz w:val="22"/>
          <w:szCs w:val="22"/>
        </w:rPr>
        <w:t>The author should give 2-3 paragraphs based on the type or category of information presented,</w:t>
      </w:r>
      <w:r w:rsidR="00387BEE" w:rsidRPr="006D760F">
        <w:rPr>
          <w:rFonts w:ascii="Arial" w:hAnsi="Arial" w:cs="Arial"/>
          <w:sz w:val="22"/>
          <w:szCs w:val="22"/>
        </w:rPr>
        <w:t xml:space="preserve"> with Motivation and aims of the study.</w:t>
      </w:r>
    </w:p>
    <w:p w14:paraId="392CEF7A" w14:textId="77777777" w:rsidR="00275C91" w:rsidRPr="006D760F" w:rsidRDefault="00275C91" w:rsidP="002948F2">
      <w:pPr>
        <w:spacing w:after="0" w:line="276" w:lineRule="auto"/>
        <w:jc w:val="both"/>
        <w:rPr>
          <w:rFonts w:ascii="Arial" w:hAnsi="Arial" w:cs="Arial"/>
          <w:sz w:val="22"/>
          <w:szCs w:val="22"/>
        </w:rPr>
      </w:pPr>
    </w:p>
    <w:p w14:paraId="759EFDC5" w14:textId="69114D1E" w:rsidR="00275C91" w:rsidRPr="006D760F" w:rsidRDefault="00275C91" w:rsidP="002948F2">
      <w:pPr>
        <w:spacing w:after="0" w:line="276" w:lineRule="auto"/>
        <w:jc w:val="both"/>
        <w:rPr>
          <w:rFonts w:ascii="Arial" w:hAnsi="Arial" w:cs="Arial"/>
          <w:b/>
          <w:bCs/>
          <w:sz w:val="22"/>
          <w:szCs w:val="22"/>
        </w:rPr>
      </w:pPr>
      <w:r w:rsidRPr="006D760F">
        <w:rPr>
          <w:rFonts w:ascii="Arial" w:hAnsi="Arial" w:cs="Arial"/>
          <w:b/>
          <w:bCs/>
          <w:sz w:val="22"/>
          <w:szCs w:val="22"/>
        </w:rPr>
        <w:t>Material and methods</w:t>
      </w:r>
    </w:p>
    <w:p w14:paraId="23E5FBD4" w14:textId="05761E31" w:rsidR="00275C91" w:rsidRPr="006D760F" w:rsidRDefault="00275C91" w:rsidP="002948F2">
      <w:pPr>
        <w:spacing w:after="0" w:line="276" w:lineRule="auto"/>
        <w:jc w:val="both"/>
        <w:rPr>
          <w:rFonts w:ascii="Arial" w:hAnsi="Arial" w:cs="Arial"/>
          <w:sz w:val="22"/>
          <w:szCs w:val="22"/>
        </w:rPr>
      </w:pPr>
      <w:r w:rsidRPr="006D760F">
        <w:rPr>
          <w:rFonts w:ascii="Arial" w:hAnsi="Arial" w:cs="Arial"/>
          <w:sz w:val="22"/>
          <w:szCs w:val="22"/>
        </w:rPr>
        <w:t>Please give an appropriate sub-heading for each of the categories</w:t>
      </w:r>
      <w:r w:rsidR="006D760F">
        <w:rPr>
          <w:rFonts w:ascii="Arial" w:hAnsi="Arial" w:cs="Arial"/>
          <w:sz w:val="22"/>
          <w:szCs w:val="22"/>
        </w:rPr>
        <w:t>, materials, or methods</w:t>
      </w:r>
      <w:r w:rsidRPr="006D760F">
        <w:rPr>
          <w:rFonts w:ascii="Arial" w:hAnsi="Arial" w:cs="Arial"/>
          <w:sz w:val="22"/>
          <w:szCs w:val="22"/>
        </w:rPr>
        <w:t xml:space="preserve"> used. </w:t>
      </w:r>
    </w:p>
    <w:p w14:paraId="567AE152" w14:textId="77777777" w:rsidR="00275C91" w:rsidRPr="006D760F" w:rsidRDefault="00275C91" w:rsidP="002948F2">
      <w:pPr>
        <w:spacing w:after="0" w:line="276" w:lineRule="auto"/>
        <w:jc w:val="both"/>
        <w:rPr>
          <w:rFonts w:ascii="Arial" w:hAnsi="Arial" w:cs="Arial"/>
          <w:sz w:val="22"/>
          <w:szCs w:val="22"/>
        </w:rPr>
      </w:pPr>
    </w:p>
    <w:p w14:paraId="2C554F0F" w14:textId="2BEA8529" w:rsidR="00275C91" w:rsidRPr="006D760F" w:rsidRDefault="00275C91" w:rsidP="002948F2">
      <w:pPr>
        <w:spacing w:after="0" w:line="276" w:lineRule="auto"/>
        <w:jc w:val="both"/>
        <w:rPr>
          <w:rFonts w:ascii="Arial" w:hAnsi="Arial" w:cs="Arial"/>
          <w:b/>
          <w:bCs/>
          <w:sz w:val="22"/>
          <w:szCs w:val="22"/>
        </w:rPr>
      </w:pPr>
      <w:r w:rsidRPr="006D760F">
        <w:rPr>
          <w:rFonts w:ascii="Arial" w:hAnsi="Arial" w:cs="Arial"/>
          <w:b/>
          <w:bCs/>
          <w:sz w:val="22"/>
          <w:szCs w:val="22"/>
        </w:rPr>
        <w:t>Result and Discussion</w:t>
      </w:r>
    </w:p>
    <w:p w14:paraId="4EB799E4" w14:textId="2C8AA33A" w:rsidR="00275C91" w:rsidRPr="006D760F" w:rsidRDefault="00275C91" w:rsidP="002948F2">
      <w:pPr>
        <w:spacing w:after="0" w:line="276" w:lineRule="auto"/>
        <w:jc w:val="both"/>
        <w:rPr>
          <w:rFonts w:ascii="Arial" w:hAnsi="Arial" w:cs="Arial"/>
          <w:sz w:val="22"/>
          <w:szCs w:val="22"/>
        </w:rPr>
      </w:pPr>
      <w:r w:rsidRPr="006D760F">
        <w:rPr>
          <w:rFonts w:ascii="Arial" w:hAnsi="Arial" w:cs="Arial"/>
          <w:sz w:val="22"/>
          <w:szCs w:val="22"/>
        </w:rPr>
        <w:t>Give an appropriate subheading based on the parameters you studied or findings. Author should be more focused on the justification of the results. Most important part of the discussion is the justification of own findings not comparing your findings to previous reports</w:t>
      </w:r>
      <w:r w:rsidR="00AC256E" w:rsidRPr="006D760F">
        <w:rPr>
          <w:rFonts w:ascii="Arial" w:hAnsi="Arial" w:cs="Arial"/>
          <w:sz w:val="22"/>
          <w:szCs w:val="22"/>
        </w:rPr>
        <w:t xml:space="preserve">. </w:t>
      </w:r>
    </w:p>
    <w:p w14:paraId="0FE7506A" w14:textId="77777777" w:rsidR="00AC256E" w:rsidRPr="006D760F" w:rsidRDefault="00AC256E" w:rsidP="002948F2">
      <w:pPr>
        <w:spacing w:after="0" w:line="276" w:lineRule="auto"/>
        <w:jc w:val="both"/>
        <w:rPr>
          <w:rFonts w:ascii="Arial" w:hAnsi="Arial" w:cs="Arial"/>
          <w:sz w:val="22"/>
          <w:szCs w:val="22"/>
        </w:rPr>
      </w:pPr>
    </w:p>
    <w:p w14:paraId="6CAFC720" w14:textId="77777777" w:rsidR="00AC256E" w:rsidRPr="006D760F" w:rsidRDefault="00AC256E" w:rsidP="002948F2">
      <w:pPr>
        <w:spacing w:after="0" w:line="276" w:lineRule="auto"/>
        <w:ind w:left="540"/>
        <w:rPr>
          <w:rFonts w:ascii="Arial" w:hAnsi="Arial" w:cs="Arial"/>
          <w:sz w:val="22"/>
          <w:szCs w:val="22"/>
        </w:rPr>
      </w:pPr>
      <w:r w:rsidRPr="006D760F">
        <w:rPr>
          <w:rFonts w:ascii="Arial" w:hAnsi="Arial" w:cs="Arial"/>
          <w:b/>
          <w:bCs/>
          <w:sz w:val="22"/>
          <w:szCs w:val="22"/>
        </w:rPr>
        <w:t>Table 1</w:t>
      </w:r>
      <w:r w:rsidRPr="006D760F">
        <w:rPr>
          <w:rFonts w:ascii="Arial" w:hAnsi="Arial" w:cs="Arial"/>
          <w:sz w:val="22"/>
          <w:szCs w:val="22"/>
        </w:rPr>
        <w:t>. Temperature and pH level result of the sampling stations</w:t>
      </w:r>
    </w:p>
    <w:tbl>
      <w:tblPr>
        <w:tblStyle w:val="TableGrid"/>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718"/>
        <w:gridCol w:w="2700"/>
        <w:gridCol w:w="2700"/>
      </w:tblGrid>
      <w:tr w:rsidR="00AC256E" w:rsidRPr="006D760F" w14:paraId="13521A66" w14:textId="77777777" w:rsidTr="00AC256E">
        <w:trPr>
          <w:jc w:val="center"/>
        </w:trPr>
        <w:tc>
          <w:tcPr>
            <w:tcW w:w="2718" w:type="dxa"/>
            <w:tcBorders>
              <w:top w:val="single" w:sz="12" w:space="0" w:color="auto"/>
              <w:bottom w:val="single" w:sz="12" w:space="0" w:color="auto"/>
            </w:tcBorders>
          </w:tcPr>
          <w:p w14:paraId="2E770033" w14:textId="77777777" w:rsidR="00AC256E" w:rsidRPr="006D760F" w:rsidRDefault="00AC256E" w:rsidP="002948F2">
            <w:pPr>
              <w:spacing w:line="276" w:lineRule="auto"/>
              <w:jc w:val="center"/>
              <w:rPr>
                <w:rFonts w:ascii="Arial" w:hAnsi="Arial" w:cs="Arial"/>
                <w:b/>
                <w:sz w:val="22"/>
                <w:szCs w:val="22"/>
              </w:rPr>
            </w:pPr>
            <w:r w:rsidRPr="006D760F">
              <w:rPr>
                <w:rFonts w:ascii="Arial" w:hAnsi="Arial" w:cs="Arial"/>
                <w:b/>
                <w:sz w:val="22"/>
                <w:szCs w:val="22"/>
              </w:rPr>
              <w:t>Station</w:t>
            </w:r>
          </w:p>
        </w:tc>
        <w:tc>
          <w:tcPr>
            <w:tcW w:w="2700" w:type="dxa"/>
            <w:tcBorders>
              <w:top w:val="single" w:sz="12" w:space="0" w:color="auto"/>
              <w:bottom w:val="single" w:sz="12" w:space="0" w:color="auto"/>
            </w:tcBorders>
          </w:tcPr>
          <w:p w14:paraId="264F7BD2" w14:textId="1034D883" w:rsidR="00AC256E" w:rsidRPr="006D760F" w:rsidRDefault="00AC256E" w:rsidP="002948F2">
            <w:pPr>
              <w:spacing w:line="276" w:lineRule="auto"/>
              <w:jc w:val="center"/>
              <w:rPr>
                <w:rFonts w:ascii="Arial" w:hAnsi="Arial" w:cs="Arial"/>
                <w:b/>
                <w:sz w:val="22"/>
                <w:szCs w:val="22"/>
              </w:rPr>
            </w:pPr>
            <w:r w:rsidRPr="006D760F">
              <w:rPr>
                <w:rFonts w:ascii="Arial" w:hAnsi="Arial" w:cs="Arial"/>
                <w:b/>
                <w:sz w:val="22"/>
                <w:szCs w:val="22"/>
              </w:rPr>
              <w:t>Temperature</w:t>
            </w:r>
            <w:r w:rsidR="002B6C4D">
              <w:rPr>
                <w:rFonts w:ascii="Arial" w:hAnsi="Arial" w:cs="Arial"/>
                <w:b/>
                <w:sz w:val="22"/>
                <w:szCs w:val="22"/>
              </w:rPr>
              <w:t xml:space="preserve"> (</w:t>
            </w:r>
            <w:r w:rsidR="002B6C4D" w:rsidRPr="002B6C4D">
              <w:rPr>
                <w:rFonts w:ascii="Arial" w:hAnsi="Arial" w:cs="Arial"/>
                <w:b/>
                <w:sz w:val="22"/>
                <w:szCs w:val="22"/>
                <w:vertAlign w:val="superscript"/>
              </w:rPr>
              <w:t>O</w:t>
            </w:r>
            <w:r w:rsidR="002B6C4D">
              <w:rPr>
                <w:rFonts w:ascii="Arial" w:hAnsi="Arial" w:cs="Arial"/>
                <w:b/>
                <w:sz w:val="22"/>
                <w:szCs w:val="22"/>
              </w:rPr>
              <w:t>C</w:t>
            </w:r>
          </w:p>
        </w:tc>
        <w:tc>
          <w:tcPr>
            <w:tcW w:w="2700" w:type="dxa"/>
            <w:tcBorders>
              <w:top w:val="single" w:sz="12" w:space="0" w:color="auto"/>
              <w:bottom w:val="single" w:sz="12" w:space="0" w:color="auto"/>
            </w:tcBorders>
          </w:tcPr>
          <w:p w14:paraId="524DF237" w14:textId="77777777" w:rsidR="00AC256E" w:rsidRPr="006D760F" w:rsidRDefault="00AC256E" w:rsidP="002948F2">
            <w:pPr>
              <w:spacing w:line="276" w:lineRule="auto"/>
              <w:jc w:val="center"/>
              <w:rPr>
                <w:rFonts w:ascii="Arial" w:hAnsi="Arial" w:cs="Arial"/>
                <w:b/>
                <w:sz w:val="22"/>
                <w:szCs w:val="22"/>
              </w:rPr>
            </w:pPr>
            <w:r w:rsidRPr="006D760F">
              <w:rPr>
                <w:rFonts w:ascii="Arial" w:hAnsi="Arial" w:cs="Arial"/>
                <w:b/>
                <w:sz w:val="22"/>
                <w:szCs w:val="22"/>
              </w:rPr>
              <w:t>pH</w:t>
            </w:r>
          </w:p>
        </w:tc>
      </w:tr>
      <w:tr w:rsidR="00AC256E" w:rsidRPr="006D760F" w14:paraId="36573A2D" w14:textId="77777777" w:rsidTr="00AC256E">
        <w:trPr>
          <w:trHeight w:val="70"/>
          <w:jc w:val="center"/>
        </w:trPr>
        <w:tc>
          <w:tcPr>
            <w:tcW w:w="2718" w:type="dxa"/>
            <w:tcBorders>
              <w:top w:val="single" w:sz="12" w:space="0" w:color="auto"/>
            </w:tcBorders>
          </w:tcPr>
          <w:p w14:paraId="4FCB7C8B" w14:textId="77777777" w:rsidR="00AC256E" w:rsidRPr="006D760F" w:rsidRDefault="00AC256E" w:rsidP="002948F2">
            <w:pPr>
              <w:spacing w:line="276" w:lineRule="auto"/>
              <w:jc w:val="both"/>
              <w:rPr>
                <w:rFonts w:ascii="Arial" w:hAnsi="Arial" w:cs="Arial"/>
                <w:sz w:val="22"/>
                <w:szCs w:val="22"/>
              </w:rPr>
            </w:pPr>
            <w:r w:rsidRPr="006D760F">
              <w:rPr>
                <w:rFonts w:ascii="Arial" w:hAnsi="Arial" w:cs="Arial"/>
                <w:sz w:val="22"/>
                <w:szCs w:val="22"/>
              </w:rPr>
              <w:t>Station 1</w:t>
            </w:r>
          </w:p>
        </w:tc>
        <w:tc>
          <w:tcPr>
            <w:tcW w:w="2700" w:type="dxa"/>
            <w:tcBorders>
              <w:top w:val="single" w:sz="12" w:space="0" w:color="auto"/>
            </w:tcBorders>
          </w:tcPr>
          <w:p w14:paraId="4C75B0E5" w14:textId="77777777" w:rsidR="00AC256E" w:rsidRPr="006D760F" w:rsidRDefault="00AC256E" w:rsidP="002948F2">
            <w:pPr>
              <w:spacing w:line="276" w:lineRule="auto"/>
              <w:jc w:val="center"/>
              <w:rPr>
                <w:rFonts w:ascii="Arial" w:hAnsi="Arial" w:cs="Arial"/>
                <w:sz w:val="22"/>
                <w:szCs w:val="22"/>
              </w:rPr>
            </w:pPr>
            <w:r w:rsidRPr="006D760F">
              <w:rPr>
                <w:rFonts w:ascii="Arial" w:hAnsi="Arial" w:cs="Arial"/>
                <w:sz w:val="22"/>
                <w:szCs w:val="22"/>
              </w:rPr>
              <w:t>29</w:t>
            </w:r>
          </w:p>
        </w:tc>
        <w:tc>
          <w:tcPr>
            <w:tcW w:w="2700" w:type="dxa"/>
            <w:tcBorders>
              <w:top w:val="single" w:sz="12" w:space="0" w:color="auto"/>
            </w:tcBorders>
          </w:tcPr>
          <w:p w14:paraId="5A101735" w14:textId="77777777" w:rsidR="00AC256E" w:rsidRPr="006D760F" w:rsidRDefault="00AC256E" w:rsidP="002948F2">
            <w:pPr>
              <w:spacing w:line="276" w:lineRule="auto"/>
              <w:jc w:val="center"/>
              <w:rPr>
                <w:rFonts w:ascii="Arial" w:hAnsi="Arial" w:cs="Arial"/>
                <w:sz w:val="22"/>
                <w:szCs w:val="22"/>
              </w:rPr>
            </w:pPr>
            <w:r w:rsidRPr="006D760F">
              <w:rPr>
                <w:rFonts w:ascii="Arial" w:hAnsi="Arial" w:cs="Arial"/>
                <w:sz w:val="22"/>
                <w:szCs w:val="22"/>
              </w:rPr>
              <w:t>8.125</w:t>
            </w:r>
          </w:p>
        </w:tc>
      </w:tr>
      <w:tr w:rsidR="00AC256E" w:rsidRPr="006D760F" w14:paraId="0D2F8730" w14:textId="77777777" w:rsidTr="00AC256E">
        <w:trPr>
          <w:jc w:val="center"/>
        </w:trPr>
        <w:tc>
          <w:tcPr>
            <w:tcW w:w="2718" w:type="dxa"/>
          </w:tcPr>
          <w:p w14:paraId="4B5F95BB" w14:textId="77777777" w:rsidR="00AC256E" w:rsidRPr="006D760F" w:rsidRDefault="00AC256E" w:rsidP="002948F2">
            <w:pPr>
              <w:spacing w:line="276" w:lineRule="auto"/>
              <w:jc w:val="both"/>
              <w:rPr>
                <w:rFonts w:ascii="Arial" w:hAnsi="Arial" w:cs="Arial"/>
                <w:sz w:val="22"/>
                <w:szCs w:val="22"/>
              </w:rPr>
            </w:pPr>
            <w:r w:rsidRPr="006D760F">
              <w:rPr>
                <w:rFonts w:ascii="Arial" w:hAnsi="Arial" w:cs="Arial"/>
                <w:sz w:val="22"/>
                <w:szCs w:val="22"/>
              </w:rPr>
              <w:t>Station 2</w:t>
            </w:r>
          </w:p>
        </w:tc>
        <w:tc>
          <w:tcPr>
            <w:tcW w:w="2700" w:type="dxa"/>
          </w:tcPr>
          <w:p w14:paraId="2D00086B" w14:textId="77777777" w:rsidR="00AC256E" w:rsidRPr="006D760F" w:rsidRDefault="00AC256E" w:rsidP="002948F2">
            <w:pPr>
              <w:spacing w:line="276" w:lineRule="auto"/>
              <w:jc w:val="center"/>
              <w:rPr>
                <w:rFonts w:ascii="Arial" w:hAnsi="Arial" w:cs="Arial"/>
                <w:sz w:val="22"/>
                <w:szCs w:val="22"/>
              </w:rPr>
            </w:pPr>
            <w:r w:rsidRPr="006D760F">
              <w:rPr>
                <w:rFonts w:ascii="Arial" w:hAnsi="Arial" w:cs="Arial"/>
                <w:sz w:val="22"/>
                <w:szCs w:val="22"/>
              </w:rPr>
              <w:t>29.16</w:t>
            </w:r>
          </w:p>
        </w:tc>
        <w:tc>
          <w:tcPr>
            <w:tcW w:w="2700" w:type="dxa"/>
          </w:tcPr>
          <w:p w14:paraId="754FB068" w14:textId="77777777" w:rsidR="00AC256E" w:rsidRPr="006D760F" w:rsidRDefault="00AC256E" w:rsidP="002948F2">
            <w:pPr>
              <w:spacing w:line="276" w:lineRule="auto"/>
              <w:jc w:val="center"/>
              <w:rPr>
                <w:rFonts w:ascii="Arial" w:hAnsi="Arial" w:cs="Arial"/>
                <w:sz w:val="22"/>
                <w:szCs w:val="22"/>
              </w:rPr>
            </w:pPr>
            <w:r w:rsidRPr="006D760F">
              <w:rPr>
                <w:rFonts w:ascii="Arial" w:hAnsi="Arial" w:cs="Arial"/>
                <w:sz w:val="22"/>
                <w:szCs w:val="22"/>
              </w:rPr>
              <w:t>8.14</w:t>
            </w:r>
          </w:p>
        </w:tc>
      </w:tr>
      <w:tr w:rsidR="00AC256E" w:rsidRPr="006D760F" w14:paraId="4DE89B48" w14:textId="77777777" w:rsidTr="00AC256E">
        <w:trPr>
          <w:jc w:val="center"/>
        </w:trPr>
        <w:tc>
          <w:tcPr>
            <w:tcW w:w="2718" w:type="dxa"/>
          </w:tcPr>
          <w:p w14:paraId="7361E439" w14:textId="77777777" w:rsidR="00AC256E" w:rsidRPr="006D760F" w:rsidRDefault="00AC256E" w:rsidP="002948F2">
            <w:pPr>
              <w:spacing w:line="276" w:lineRule="auto"/>
              <w:jc w:val="both"/>
              <w:rPr>
                <w:rFonts w:ascii="Arial" w:hAnsi="Arial" w:cs="Arial"/>
                <w:sz w:val="22"/>
                <w:szCs w:val="22"/>
              </w:rPr>
            </w:pPr>
            <w:r w:rsidRPr="006D760F">
              <w:rPr>
                <w:rFonts w:ascii="Arial" w:hAnsi="Arial" w:cs="Arial"/>
                <w:sz w:val="22"/>
                <w:szCs w:val="22"/>
              </w:rPr>
              <w:t>Station 3</w:t>
            </w:r>
          </w:p>
        </w:tc>
        <w:tc>
          <w:tcPr>
            <w:tcW w:w="2700" w:type="dxa"/>
          </w:tcPr>
          <w:p w14:paraId="0D7D49DC" w14:textId="77777777" w:rsidR="00AC256E" w:rsidRPr="006D760F" w:rsidRDefault="00AC256E" w:rsidP="002948F2">
            <w:pPr>
              <w:spacing w:line="276" w:lineRule="auto"/>
              <w:jc w:val="center"/>
              <w:rPr>
                <w:rFonts w:ascii="Arial" w:hAnsi="Arial" w:cs="Arial"/>
                <w:sz w:val="22"/>
                <w:szCs w:val="22"/>
              </w:rPr>
            </w:pPr>
            <w:r w:rsidRPr="006D760F">
              <w:rPr>
                <w:rFonts w:ascii="Arial" w:hAnsi="Arial" w:cs="Arial"/>
                <w:sz w:val="22"/>
                <w:szCs w:val="22"/>
              </w:rPr>
              <w:t>29.14</w:t>
            </w:r>
          </w:p>
        </w:tc>
        <w:tc>
          <w:tcPr>
            <w:tcW w:w="2700" w:type="dxa"/>
          </w:tcPr>
          <w:p w14:paraId="1A8726CF" w14:textId="77777777" w:rsidR="00AC256E" w:rsidRPr="006D760F" w:rsidRDefault="00AC256E" w:rsidP="002948F2">
            <w:pPr>
              <w:spacing w:line="276" w:lineRule="auto"/>
              <w:jc w:val="center"/>
              <w:rPr>
                <w:rFonts w:ascii="Arial" w:hAnsi="Arial" w:cs="Arial"/>
                <w:sz w:val="22"/>
                <w:szCs w:val="22"/>
              </w:rPr>
            </w:pPr>
            <w:r w:rsidRPr="006D760F">
              <w:rPr>
                <w:rFonts w:ascii="Arial" w:hAnsi="Arial" w:cs="Arial"/>
                <w:sz w:val="22"/>
                <w:szCs w:val="22"/>
              </w:rPr>
              <w:t>8.08</w:t>
            </w:r>
          </w:p>
        </w:tc>
      </w:tr>
    </w:tbl>
    <w:p w14:paraId="7F1AF0D5" w14:textId="77777777" w:rsidR="00AC256E" w:rsidRPr="006D760F" w:rsidRDefault="00AC256E" w:rsidP="002948F2">
      <w:pPr>
        <w:spacing w:after="0" w:line="276" w:lineRule="auto"/>
        <w:jc w:val="both"/>
        <w:rPr>
          <w:rFonts w:ascii="Arial" w:hAnsi="Arial" w:cs="Arial"/>
          <w:sz w:val="22"/>
          <w:szCs w:val="22"/>
        </w:rPr>
      </w:pPr>
    </w:p>
    <w:p w14:paraId="426CC860" w14:textId="77777777" w:rsidR="00AC256E" w:rsidRPr="006D760F" w:rsidRDefault="00AC256E" w:rsidP="002948F2">
      <w:pPr>
        <w:spacing w:after="0" w:line="276" w:lineRule="auto"/>
        <w:jc w:val="both"/>
        <w:rPr>
          <w:rFonts w:ascii="Arial" w:hAnsi="Arial" w:cs="Arial"/>
          <w:sz w:val="22"/>
          <w:szCs w:val="22"/>
        </w:rPr>
      </w:pPr>
    </w:p>
    <w:p w14:paraId="7E1F22EF" w14:textId="77777777" w:rsidR="00AC256E" w:rsidRPr="006D760F" w:rsidRDefault="00AC256E" w:rsidP="002948F2">
      <w:pPr>
        <w:spacing w:after="0" w:line="276" w:lineRule="auto"/>
        <w:jc w:val="center"/>
        <w:rPr>
          <w:rFonts w:ascii="Arial" w:hAnsi="Arial" w:cs="Arial"/>
          <w:sz w:val="22"/>
          <w:szCs w:val="22"/>
        </w:rPr>
      </w:pPr>
      <w:r w:rsidRPr="006D760F">
        <w:rPr>
          <w:rFonts w:ascii="Arial" w:hAnsi="Arial" w:cs="Arial"/>
          <w:noProof/>
          <w:sz w:val="22"/>
          <w:szCs w:val="22"/>
        </w:rPr>
        <w:lastRenderedPageBreak/>
        <w:drawing>
          <wp:inline distT="0" distB="0" distL="0" distR="0" wp14:anchorId="0C9F3D64" wp14:editId="1E9512AA">
            <wp:extent cx="3912042" cy="2531227"/>
            <wp:effectExtent l="19050" t="19050" r="12700" b="21590"/>
            <wp:docPr id="527792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92294" name=""/>
                    <pic:cNvPicPr/>
                  </pic:nvPicPr>
                  <pic:blipFill>
                    <a:blip r:embed="rId7"/>
                    <a:stretch>
                      <a:fillRect/>
                    </a:stretch>
                  </pic:blipFill>
                  <pic:spPr>
                    <a:xfrm>
                      <a:off x="0" y="0"/>
                      <a:ext cx="3919024" cy="2535744"/>
                    </a:xfrm>
                    <a:prstGeom prst="rect">
                      <a:avLst/>
                    </a:prstGeom>
                    <a:ln>
                      <a:solidFill>
                        <a:schemeClr val="tx1"/>
                      </a:solidFill>
                    </a:ln>
                  </pic:spPr>
                </pic:pic>
              </a:graphicData>
            </a:graphic>
          </wp:inline>
        </w:drawing>
      </w:r>
    </w:p>
    <w:p w14:paraId="18C65B0A" w14:textId="493D99CB" w:rsidR="00AC256E" w:rsidRPr="006D760F" w:rsidRDefault="00AC256E" w:rsidP="002948F2">
      <w:pPr>
        <w:spacing w:after="0" w:line="276" w:lineRule="auto"/>
        <w:ind w:right="720"/>
        <w:jc w:val="center"/>
        <w:rPr>
          <w:rFonts w:ascii="Arial" w:hAnsi="Arial" w:cs="Arial"/>
          <w:i/>
          <w:iCs/>
          <w:sz w:val="22"/>
          <w:szCs w:val="22"/>
        </w:rPr>
      </w:pPr>
      <w:r w:rsidRPr="006D760F">
        <w:rPr>
          <w:rFonts w:ascii="Arial" w:hAnsi="Arial" w:cs="Arial"/>
          <w:b/>
          <w:bCs/>
          <w:sz w:val="22"/>
          <w:szCs w:val="22"/>
        </w:rPr>
        <w:t>Figure 2</w:t>
      </w:r>
      <w:r w:rsidRPr="006D760F">
        <w:rPr>
          <w:rFonts w:ascii="Arial" w:hAnsi="Arial" w:cs="Arial"/>
          <w:sz w:val="22"/>
          <w:szCs w:val="22"/>
        </w:rPr>
        <w:t xml:space="preserve">. Analysis of Variance Result on Biological Oxygen Demand. </w:t>
      </w:r>
      <w:r w:rsidRPr="006D760F">
        <w:rPr>
          <w:rFonts w:ascii="Arial" w:hAnsi="Arial" w:cs="Arial"/>
          <w:i/>
          <w:iCs/>
          <w:sz w:val="22"/>
          <w:szCs w:val="22"/>
          <w:vertAlign w:val="superscript"/>
        </w:rPr>
        <w:t>ns</w:t>
      </w:r>
      <w:r w:rsidRPr="006D760F">
        <w:rPr>
          <w:rFonts w:ascii="Arial" w:hAnsi="Arial" w:cs="Arial"/>
          <w:i/>
          <w:iCs/>
          <w:sz w:val="22"/>
          <w:szCs w:val="22"/>
        </w:rPr>
        <w:t xml:space="preserve"> – no significant difference</w:t>
      </w:r>
    </w:p>
    <w:p w14:paraId="7E608FB9" w14:textId="77777777" w:rsidR="00275C91" w:rsidRPr="006D760F" w:rsidRDefault="00275C91" w:rsidP="002948F2">
      <w:pPr>
        <w:spacing w:after="0" w:line="276" w:lineRule="auto"/>
        <w:jc w:val="both"/>
        <w:rPr>
          <w:rFonts w:ascii="Arial" w:hAnsi="Arial" w:cs="Arial"/>
          <w:sz w:val="22"/>
          <w:szCs w:val="22"/>
        </w:rPr>
      </w:pPr>
    </w:p>
    <w:p w14:paraId="60D72C48" w14:textId="48874CE3" w:rsidR="00275C91" w:rsidRPr="006D760F" w:rsidRDefault="00275C91" w:rsidP="002948F2">
      <w:pPr>
        <w:spacing w:after="0" w:line="276" w:lineRule="auto"/>
        <w:jc w:val="both"/>
        <w:rPr>
          <w:rFonts w:ascii="Arial" w:hAnsi="Arial" w:cs="Arial"/>
          <w:b/>
          <w:bCs/>
          <w:sz w:val="22"/>
          <w:szCs w:val="22"/>
        </w:rPr>
      </w:pPr>
      <w:r w:rsidRPr="006D760F">
        <w:rPr>
          <w:rFonts w:ascii="Arial" w:hAnsi="Arial" w:cs="Arial"/>
          <w:b/>
          <w:bCs/>
          <w:sz w:val="22"/>
          <w:szCs w:val="22"/>
        </w:rPr>
        <w:t>Conclusion</w:t>
      </w:r>
    </w:p>
    <w:p w14:paraId="61B0C4B1" w14:textId="272DCC58" w:rsidR="00275C91" w:rsidRPr="006D760F" w:rsidRDefault="00275C91" w:rsidP="002948F2">
      <w:pPr>
        <w:spacing w:after="0" w:line="276" w:lineRule="auto"/>
        <w:jc w:val="both"/>
        <w:rPr>
          <w:rFonts w:ascii="Arial" w:hAnsi="Arial" w:cs="Arial"/>
          <w:sz w:val="22"/>
          <w:szCs w:val="22"/>
        </w:rPr>
      </w:pPr>
      <w:r w:rsidRPr="006D760F">
        <w:rPr>
          <w:rFonts w:ascii="Arial" w:hAnsi="Arial" w:cs="Arial"/>
          <w:sz w:val="22"/>
          <w:szCs w:val="22"/>
        </w:rPr>
        <w:t xml:space="preserve">This section will also include the study's recommendations. </w:t>
      </w:r>
    </w:p>
    <w:p w14:paraId="4E6C08C3" w14:textId="77777777" w:rsidR="00275C91" w:rsidRPr="006D760F" w:rsidRDefault="00275C91" w:rsidP="002948F2">
      <w:pPr>
        <w:spacing w:after="0" w:line="276" w:lineRule="auto"/>
        <w:jc w:val="both"/>
        <w:rPr>
          <w:rFonts w:ascii="Arial" w:hAnsi="Arial" w:cs="Arial"/>
          <w:b/>
          <w:bCs/>
          <w:sz w:val="22"/>
          <w:szCs w:val="22"/>
        </w:rPr>
      </w:pPr>
    </w:p>
    <w:p w14:paraId="39CAA1A5" w14:textId="4546CF30" w:rsidR="00275C91" w:rsidRPr="006D760F" w:rsidRDefault="00275C91" w:rsidP="002948F2">
      <w:pPr>
        <w:spacing w:after="0" w:line="276" w:lineRule="auto"/>
        <w:jc w:val="both"/>
        <w:rPr>
          <w:rFonts w:ascii="Arial" w:hAnsi="Arial" w:cs="Arial"/>
          <w:b/>
          <w:bCs/>
          <w:sz w:val="22"/>
          <w:szCs w:val="22"/>
        </w:rPr>
      </w:pPr>
      <w:r w:rsidRPr="006D760F">
        <w:rPr>
          <w:rFonts w:ascii="Arial" w:hAnsi="Arial" w:cs="Arial"/>
          <w:b/>
          <w:bCs/>
          <w:sz w:val="22"/>
          <w:szCs w:val="22"/>
        </w:rPr>
        <w:t>Acknowledgement</w:t>
      </w:r>
    </w:p>
    <w:p w14:paraId="41999530" w14:textId="77777777" w:rsidR="00275C91" w:rsidRPr="006D760F" w:rsidRDefault="00275C91" w:rsidP="002948F2">
      <w:pPr>
        <w:spacing w:after="0" w:line="276" w:lineRule="auto"/>
        <w:jc w:val="both"/>
        <w:rPr>
          <w:rFonts w:ascii="Arial" w:hAnsi="Arial" w:cs="Arial"/>
          <w:sz w:val="22"/>
          <w:szCs w:val="22"/>
        </w:rPr>
      </w:pPr>
    </w:p>
    <w:p w14:paraId="35852F23" w14:textId="7A9A864C" w:rsidR="00275C91" w:rsidRPr="006D760F" w:rsidRDefault="00275C91" w:rsidP="002948F2">
      <w:pPr>
        <w:spacing w:after="0" w:line="276" w:lineRule="auto"/>
        <w:jc w:val="both"/>
        <w:rPr>
          <w:rFonts w:ascii="Arial" w:hAnsi="Arial" w:cs="Arial"/>
          <w:b/>
          <w:bCs/>
          <w:sz w:val="22"/>
          <w:szCs w:val="22"/>
        </w:rPr>
      </w:pPr>
      <w:r w:rsidRPr="006D760F">
        <w:rPr>
          <w:rFonts w:ascii="Arial" w:hAnsi="Arial" w:cs="Arial"/>
          <w:b/>
          <w:bCs/>
          <w:sz w:val="22"/>
          <w:szCs w:val="22"/>
        </w:rPr>
        <w:t>References</w:t>
      </w:r>
    </w:p>
    <w:p w14:paraId="7543D021" w14:textId="72992B4A" w:rsidR="0037477C" w:rsidRPr="006D760F" w:rsidRDefault="0037477C" w:rsidP="002948F2">
      <w:pPr>
        <w:spacing w:after="0" w:line="276" w:lineRule="auto"/>
        <w:jc w:val="both"/>
        <w:rPr>
          <w:rFonts w:ascii="Arial" w:hAnsi="Arial" w:cs="Arial"/>
          <w:sz w:val="22"/>
          <w:szCs w:val="22"/>
        </w:rPr>
      </w:pPr>
      <w:r w:rsidRPr="006D760F">
        <w:rPr>
          <w:rFonts w:ascii="Arial" w:hAnsi="Arial" w:cs="Arial"/>
          <w:sz w:val="22"/>
          <w:szCs w:val="22"/>
        </w:rPr>
        <w:t xml:space="preserve">Reference must be accurate based on the Author Instructions of </w:t>
      </w:r>
      <w:r w:rsidR="00E240C4">
        <w:rPr>
          <w:rFonts w:ascii="Arial" w:hAnsi="Arial" w:cs="Arial"/>
          <w:sz w:val="22"/>
          <w:szCs w:val="22"/>
        </w:rPr>
        <w:t xml:space="preserve">the </w:t>
      </w:r>
      <w:r w:rsidRPr="006D760F">
        <w:rPr>
          <w:rFonts w:ascii="Arial" w:hAnsi="Arial" w:cs="Arial"/>
          <w:sz w:val="22"/>
          <w:szCs w:val="22"/>
        </w:rPr>
        <w:t>journal(s)</w:t>
      </w:r>
    </w:p>
    <w:sectPr w:rsidR="0037477C" w:rsidRPr="006D760F" w:rsidSect="006D760F">
      <w:headerReference w:type="default" r:id="rId8"/>
      <w:footerReference w:type="default" r:id="rId9"/>
      <w:pgSz w:w="12240" w:h="15840" w:code="1"/>
      <w:pgMar w:top="1440" w:right="1080" w:bottom="1080" w:left="108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6390" w14:textId="77777777" w:rsidR="008C473B" w:rsidRDefault="008C473B" w:rsidP="007941AA">
      <w:pPr>
        <w:spacing w:after="0" w:line="240" w:lineRule="auto"/>
      </w:pPr>
      <w:r>
        <w:separator/>
      </w:r>
    </w:p>
  </w:endnote>
  <w:endnote w:type="continuationSeparator" w:id="0">
    <w:p w14:paraId="45FE8676" w14:textId="77777777" w:rsidR="008C473B" w:rsidRDefault="008C473B" w:rsidP="0079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26091"/>
      <w:docPartObj>
        <w:docPartGallery w:val="Page Numbers (Bottom of Page)"/>
        <w:docPartUnique/>
      </w:docPartObj>
    </w:sdtPr>
    <w:sdtEndPr>
      <w:rPr>
        <w:noProof/>
      </w:rPr>
    </w:sdtEndPr>
    <w:sdtContent>
      <w:p w14:paraId="64CFFD42" w14:textId="11BC3289" w:rsidR="00A90C08" w:rsidRDefault="00A90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718ADA" w14:textId="5AD406CF" w:rsidR="00841D6C" w:rsidRPr="00A90C08" w:rsidRDefault="00841D6C" w:rsidP="00A90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BDDB" w14:textId="77777777" w:rsidR="008C473B" w:rsidRDefault="008C473B" w:rsidP="007941AA">
      <w:pPr>
        <w:spacing w:after="0" w:line="240" w:lineRule="auto"/>
      </w:pPr>
      <w:r>
        <w:separator/>
      </w:r>
    </w:p>
  </w:footnote>
  <w:footnote w:type="continuationSeparator" w:id="0">
    <w:p w14:paraId="145D2BD5" w14:textId="77777777" w:rsidR="008C473B" w:rsidRDefault="008C473B" w:rsidP="00794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4D69" w14:textId="443ED81E" w:rsidR="00E50633" w:rsidRDefault="007941AA" w:rsidP="00877CC9">
    <w:pPr>
      <w:pStyle w:val="Footer"/>
      <w:tabs>
        <w:tab w:val="clear" w:pos="9360"/>
      </w:tabs>
      <w:ind w:right="990"/>
      <w:rPr>
        <w:rFonts w:cstheme="minorHAnsi"/>
        <w:i/>
        <w:iCs/>
        <w:sz w:val="20"/>
        <w:szCs w:val="20"/>
      </w:rPr>
    </w:pPr>
    <w:r w:rsidRPr="003C24F2">
      <w:rPr>
        <w:rFonts w:cstheme="minorHAnsi"/>
        <w:i/>
        <w:iCs/>
        <w:sz w:val="20"/>
        <w:szCs w:val="20"/>
      </w:rPr>
      <w:t>Journal of Advanced Multidisciplinary Research and Innovation</w:t>
    </w:r>
    <w:r>
      <w:rPr>
        <w:rFonts w:cstheme="minorHAnsi"/>
        <w:i/>
        <w:iCs/>
        <w:sz w:val="20"/>
        <w:szCs w:val="20"/>
      </w:rPr>
      <w:t xml:space="preserve"> </w:t>
    </w:r>
    <w:r w:rsidRPr="003C24F2">
      <w:rPr>
        <w:rFonts w:cstheme="minorHAnsi"/>
        <w:i/>
        <w:iCs/>
        <w:sz w:val="20"/>
        <w:szCs w:val="20"/>
      </w:rPr>
      <w:t>(JAMRI</w:t>
    </w:r>
    <w:r w:rsidR="00877CC9">
      <w:rPr>
        <w:rFonts w:cstheme="minorHAnsi"/>
        <w:i/>
        <w:iCs/>
        <w:sz w:val="20"/>
        <w:szCs w:val="20"/>
      </w:rPr>
      <w:t>), Vol.</w:t>
    </w:r>
    <w:r>
      <w:rPr>
        <w:rFonts w:cstheme="minorHAnsi"/>
        <w:i/>
        <w:iCs/>
        <w:sz w:val="20"/>
        <w:szCs w:val="20"/>
      </w:rPr>
      <w:t xml:space="preserve"> 1, Issue No. 1</w:t>
    </w:r>
    <w:r w:rsidR="00877CC9">
      <w:rPr>
        <w:rFonts w:cstheme="minorHAnsi"/>
        <w:i/>
        <w:iCs/>
        <w:sz w:val="20"/>
        <w:szCs w:val="20"/>
      </w:rPr>
      <w:t>, 2025</w:t>
    </w:r>
  </w:p>
  <w:p w14:paraId="27562252" w14:textId="6B53374C" w:rsidR="00E50633" w:rsidRDefault="00E50633" w:rsidP="00877CC9">
    <w:pPr>
      <w:pStyle w:val="Footer"/>
      <w:tabs>
        <w:tab w:val="clear" w:pos="9360"/>
      </w:tabs>
      <w:ind w:right="990"/>
      <w:rPr>
        <w:rFonts w:cstheme="minorHAnsi"/>
        <w:i/>
        <w:iCs/>
        <w:sz w:val="20"/>
        <w:szCs w:val="20"/>
      </w:rPr>
    </w:pPr>
    <w:r>
      <w:rPr>
        <w:i/>
        <w:iCs/>
        <w:noProof/>
      </w:rPr>
      <mc:AlternateContent>
        <mc:Choice Requires="wps">
          <w:drawing>
            <wp:anchor distT="0" distB="0" distL="114300" distR="114300" simplePos="0" relativeHeight="251661312" behindDoc="0" locked="0" layoutInCell="1" allowOverlap="1" wp14:anchorId="0BC8A420" wp14:editId="1A96444B">
              <wp:simplePos x="0" y="0"/>
              <wp:positionH relativeFrom="margin">
                <wp:align>right</wp:align>
              </wp:positionH>
              <wp:positionV relativeFrom="paragraph">
                <wp:posOffset>27940</wp:posOffset>
              </wp:positionV>
              <wp:extent cx="6397870" cy="247650"/>
              <wp:effectExtent l="0" t="0" r="3175" b="0"/>
              <wp:wrapNone/>
              <wp:docPr id="954337030" name="Rectangle 2"/>
              <wp:cNvGraphicFramePr/>
              <a:graphic xmlns:a="http://schemas.openxmlformats.org/drawingml/2006/main">
                <a:graphicData uri="http://schemas.microsoft.com/office/word/2010/wordprocessingShape">
                  <wps:wsp>
                    <wps:cNvSpPr/>
                    <wps:spPr>
                      <a:xfrm>
                        <a:off x="0" y="0"/>
                        <a:ext cx="6397870" cy="247650"/>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893FA4" w14:textId="0A129FED" w:rsidR="00E50633" w:rsidRPr="000128EE" w:rsidRDefault="00E50633" w:rsidP="00E50633">
                          <w:pPr>
                            <w:rPr>
                              <w:rFonts w:ascii="Arial" w:hAnsi="Arial" w:cs="Arial"/>
                              <w:sz w:val="20"/>
                              <w:szCs w:val="20"/>
                            </w:rPr>
                          </w:pPr>
                          <w:r w:rsidRPr="000128EE">
                            <w:rPr>
                              <w:rFonts w:ascii="Arial" w:hAnsi="Arial" w:cs="Arial"/>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8A420" id="Rectangle 2" o:spid="_x0000_s1026" style="position:absolute;margin-left:452.55pt;margin-top:2.2pt;width:503.75pt;height:1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BxiwIAAI0FAAAOAAAAZHJzL2Uyb0RvYy54bWysVMFu2zAMvQ/YPwi6r06ytGmDOEWQosOA&#10;ri3aDj0rshQbkEVNUmJnXz9Ksp2263YYdpEpkXwkn0kuLttakb2wrgKd0/HJiBKhORSV3ub0+9P1&#10;p3NKnGe6YAq0yOlBOHq5/Phh0Zi5mEAJqhCWIIh288bktPTezLPM8VLUzJ2AERqVEmzNPF7tNiss&#10;axC9VtlkNDrLGrCFscCFc/h6lZR0GfGlFNzfSemEJyqnmJuPp43nJpzZcsHmW8tMWfEuDfYPWdSs&#10;0hh0gLpinpGdrX6DqituwYH0JxzqDKSsuIg1YDXj0ZtqHktmRKwFyXFmoMn9P1h+u3809xZpaIyb&#10;OxRDFa20dfhifqSNZB0GskTrCcfHs88Xs/MZcspRN5nOzk4jm9nR21jnvwioSRByavFnRI7Y/sZ5&#10;jIimvUkI5kBVxXWlVLyEBhBrZcme4a/bbMfRVe3qb1CkNww46kPGfgnmEfUVktIBT0NATkHDS3Ys&#10;N0r+oESwU/pBSFIVWOAkRhyQU1DGudA+JeNKVoj0PP5jLhEwIEuMP2B3AK+L7LFTlp19cBWxkQfn&#10;0d8SS86DR4wM2g/OdaXBvgegsKoucrLvSUrUBJZ8u2nRJIgbKA73llhIE+UMv67wL98w5++ZxRHC&#10;xsC14O/wkAqanEInUVKC/fnee7DHzkYtJQ2OZE7djx2zghL1VWPPX4yn0zDD8TI9nU3wYl9qNi81&#10;elevAVtnjAvI8CgGe696UVqon3F7rEJUVDHNMXZOubf9Ze3TqsD9w8VqFc1wbg3zN/rR8AAeCA5d&#10;/NQ+M2u6Vvc4JLfQjy+bv+n4ZBs8Nax2HmQVx+HIa0c9znzs524/haXy8h6tjlt0+QsAAP//AwBQ&#10;SwMEFAAGAAgAAAAhADsu4/TcAAAABgEAAA8AAABkcnMvZG93bnJldi54bWxMj8FOwzAMhu9IvENk&#10;JG4sYRQ2StMJIVXiBitDu2aNaQuNUzVZ1+3p8U5wtP9fnz9nq8l1YsQhtJ403M4UCKTK25ZqDZuP&#10;4mYJIkRD1nSeUMMRA6zyy4vMpNYfaI1jGWvBEAqp0dDE2KdShqpBZ8LM90icffnBmcjjUEs7mAPD&#10;XSfnSj1IZ1riC43p8aXB6qfcOw1J8Vm8lsfT9+axdtvytBjn6v1N6+ur6fkJRMQp/pXhrM/qkLPT&#10;zu/JBtFp4EcikxIQ51CpxT2IHS/uEpB5Jv/r578AAAD//wMAUEsBAi0AFAAGAAgAAAAhALaDOJL+&#10;AAAA4QEAABMAAAAAAAAAAAAAAAAAAAAAAFtDb250ZW50X1R5cGVzXS54bWxQSwECLQAUAAYACAAA&#10;ACEAOP0h/9YAAACUAQAACwAAAAAAAAAAAAAAAAAvAQAAX3JlbHMvLnJlbHNQSwECLQAUAAYACAAA&#10;ACEATThAcYsCAACNBQAADgAAAAAAAAAAAAAAAAAuAgAAZHJzL2Uyb0RvYy54bWxQSwECLQAUAAYA&#10;CAAAACEAOy7j9NwAAAAGAQAADwAAAAAAAAAAAAAAAADlBAAAZHJzL2Rvd25yZXYueG1sUEsFBgAA&#10;AAAEAAQA8wAAAO4FAAAAAA==&#10;" fillcolor="#a5a5a5 [2092]" stroked="f" strokeweight="1pt">
              <v:textbox>
                <w:txbxContent>
                  <w:p w14:paraId="2A893FA4" w14:textId="0A129FED" w:rsidR="00E50633" w:rsidRPr="000128EE" w:rsidRDefault="00E50633" w:rsidP="00E50633">
                    <w:pPr>
                      <w:rPr>
                        <w:rFonts w:ascii="Arial" w:hAnsi="Arial" w:cs="Arial"/>
                        <w:sz w:val="20"/>
                        <w:szCs w:val="20"/>
                      </w:rPr>
                    </w:pPr>
                    <w:r w:rsidRPr="000128EE">
                      <w:rPr>
                        <w:rFonts w:ascii="Arial" w:hAnsi="Arial" w:cs="Arial"/>
                        <w:sz w:val="20"/>
                        <w:szCs w:val="20"/>
                      </w:rPr>
                      <w:t>Research Article</w:t>
                    </w:r>
                  </w:p>
                </w:txbxContent>
              </v:textbox>
              <w10:wrap anchorx="margin"/>
            </v:rect>
          </w:pict>
        </mc:Fallback>
      </mc:AlternateContent>
    </w:r>
  </w:p>
  <w:p w14:paraId="54035429" w14:textId="42C600F5" w:rsidR="00E50633" w:rsidRPr="00877CC9" w:rsidRDefault="00E50633" w:rsidP="00877CC9">
    <w:pPr>
      <w:pStyle w:val="Footer"/>
      <w:tabs>
        <w:tab w:val="clear" w:pos="9360"/>
      </w:tabs>
      <w:ind w:right="990"/>
      <w:rPr>
        <w:rFonts w:cstheme="minorHAnsi"/>
        <w:i/>
        <w:iCs/>
        <w:sz w:val="20"/>
        <w:szCs w:val="20"/>
      </w:rPr>
    </w:pPr>
    <w:r>
      <w:rPr>
        <w:i/>
        <w:iCs/>
        <w:noProof/>
      </w:rPr>
      <mc:AlternateContent>
        <mc:Choice Requires="wps">
          <w:drawing>
            <wp:anchor distT="0" distB="0" distL="114300" distR="114300" simplePos="0" relativeHeight="251660288" behindDoc="0" locked="0" layoutInCell="1" allowOverlap="1" wp14:anchorId="3B301537" wp14:editId="0D633CA6">
              <wp:simplePos x="0" y="0"/>
              <wp:positionH relativeFrom="margin">
                <wp:posOffset>1465</wp:posOffset>
              </wp:positionH>
              <wp:positionV relativeFrom="paragraph">
                <wp:posOffset>160986</wp:posOffset>
              </wp:positionV>
              <wp:extent cx="6387612" cy="10220"/>
              <wp:effectExtent l="19050" t="19050" r="32385" b="27940"/>
              <wp:wrapNone/>
              <wp:docPr id="480836582" name="Straight Connector 1"/>
              <wp:cNvGraphicFramePr/>
              <a:graphic xmlns:a="http://schemas.openxmlformats.org/drawingml/2006/main">
                <a:graphicData uri="http://schemas.microsoft.com/office/word/2010/wordprocessingShape">
                  <wps:wsp>
                    <wps:cNvCnPr/>
                    <wps:spPr>
                      <a:xfrm flipV="1">
                        <a:off x="0" y="0"/>
                        <a:ext cx="6387612" cy="10220"/>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2D935"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2.7pt" to="503.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e0zQEAAOwDAAAOAAAAZHJzL2Uyb0RvYy54bWysU01P4zAQva/Ef7B83+ZjRamiphxAcEGA&#10;dhfuxhk3lvwl29uk/56x06bArrQS4mLFM/PezHuerC9HrcgOfJDWtLRalJSA4baTZtvSp98331eU&#10;hMhMx5Q10NI9BHq5Ofu2HlwDte2t6sATJDGhGVxL+xhdUxSB96BZWFgHBpPCes0iXv226DwbkF2r&#10;oi7LZTFY3zlvOYSA0espSTeZXwjg8UGIAJGoluJsMZ8+ny/pLDZr1mw9c73khzHYJ6bQTBpsOlNd&#10;s8jIHy//otKSexusiAtudWGFkByyBlRTlR/U/OqZg6wFzQlutil8HS2/312ZR482DC40wT36pGIU&#10;XhOhpHvGN826cFIyZtv2s20wRsIxuPyxulhWNSUcc1VZ19nWYqJJdM6HeAtWk/TRUiVNUsUatrsL&#10;EVtj6bEkhZUhQ0vr1fnFeS4LVsnuRiqVknkz4Ep5smP4pnGs0hsiw5sqvCmDwZOk/BX3Cib+nyCI&#10;7HD0emqQtu3EyTgHE4+8ymB1ggmcYAaW/wce6hMU8ibO4MnSD0red50RubM1cQZraaz/V/eTFWKq&#10;Pzow6U4WvNhunx87W4MrlZ07rH/a2bf3DD/9pJtXAAAA//8DAFBLAwQUAAYACAAAACEACekdh9wA&#10;AAAHAQAADwAAAGRycy9kb3ducmV2LnhtbEyOT0vDQBDF74LfYRnBm92k+KfEbIoUBEU9dBW8TrNj&#10;EszOhuy2Sf30Tk96GXjzHu/9yvXse3WgMXaBDeSLDBRxHVzHjYGP98erFaiYkB32gcnAkSKsq/Oz&#10;EgsXJt7SwaZGSQnHAg20KQ2F1rFuyWNchIFYvK8wekwix0a7EScp971eZtmt9tixLLQ40Kal+tvu&#10;vQHL9ud1+4xzvqqnl+zz6WjD28aYy4v54R5Uojn9heGEL+hQCdMu7NlF1RtYSk7uzTWokytbOaid&#10;fO4y0FWp//NXvwAAAP//AwBQSwECLQAUAAYACAAAACEAtoM4kv4AAADhAQAAEwAAAAAAAAAAAAAA&#10;AAAAAAAAW0NvbnRlbnRfVHlwZXNdLnhtbFBLAQItABQABgAIAAAAIQA4/SH/1gAAAJQBAAALAAAA&#10;AAAAAAAAAAAAAC8BAABfcmVscy8ucmVsc1BLAQItABQABgAIAAAAIQBaRbe0zQEAAOwDAAAOAAAA&#10;AAAAAAAAAAAAAC4CAABkcnMvZTJvRG9jLnhtbFBLAQItABQABgAIAAAAIQAJ6R2H3AAAAAcBAAAP&#10;AAAAAAAAAAAAAAAAACcEAABkcnMvZG93bnJldi54bWxQSwUGAAAAAAQABADzAAAAMAUAAAAA&#10;" strokecolor="black [3213]"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7E7"/>
    <w:multiLevelType w:val="hybridMultilevel"/>
    <w:tmpl w:val="D2CEBF9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4611402"/>
    <w:multiLevelType w:val="hybridMultilevel"/>
    <w:tmpl w:val="E93EB33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E3625C2"/>
    <w:multiLevelType w:val="hybridMultilevel"/>
    <w:tmpl w:val="545CA27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9E91CCA"/>
    <w:multiLevelType w:val="hybridMultilevel"/>
    <w:tmpl w:val="57B670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EBB799E"/>
    <w:multiLevelType w:val="hybridMultilevel"/>
    <w:tmpl w:val="1D1AE86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11025056">
    <w:abstractNumId w:val="0"/>
  </w:num>
  <w:num w:numId="2" w16cid:durableId="364602498">
    <w:abstractNumId w:val="4"/>
  </w:num>
  <w:num w:numId="3" w16cid:durableId="1971933006">
    <w:abstractNumId w:val="3"/>
  </w:num>
  <w:num w:numId="4" w16cid:durableId="1312829626">
    <w:abstractNumId w:val="2"/>
  </w:num>
  <w:num w:numId="5" w16cid:durableId="124178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7C"/>
    <w:rsid w:val="000128EE"/>
    <w:rsid w:val="0004587C"/>
    <w:rsid w:val="00057453"/>
    <w:rsid w:val="000D4001"/>
    <w:rsid w:val="001062FD"/>
    <w:rsid w:val="00107B26"/>
    <w:rsid w:val="001146D8"/>
    <w:rsid w:val="001157F5"/>
    <w:rsid w:val="001473BB"/>
    <w:rsid w:val="00165005"/>
    <w:rsid w:val="00185515"/>
    <w:rsid w:val="001E536D"/>
    <w:rsid w:val="00230F43"/>
    <w:rsid w:val="00274292"/>
    <w:rsid w:val="00275C91"/>
    <w:rsid w:val="0028164A"/>
    <w:rsid w:val="002948F2"/>
    <w:rsid w:val="002B48E1"/>
    <w:rsid w:val="002B6C4D"/>
    <w:rsid w:val="002D2364"/>
    <w:rsid w:val="00300FA7"/>
    <w:rsid w:val="00332DD7"/>
    <w:rsid w:val="00353E02"/>
    <w:rsid w:val="0037477C"/>
    <w:rsid w:val="0037616A"/>
    <w:rsid w:val="00387BEE"/>
    <w:rsid w:val="0039533D"/>
    <w:rsid w:val="003C03E5"/>
    <w:rsid w:val="003D7F38"/>
    <w:rsid w:val="004045C4"/>
    <w:rsid w:val="00410D01"/>
    <w:rsid w:val="00426E43"/>
    <w:rsid w:val="00433ED6"/>
    <w:rsid w:val="0044497B"/>
    <w:rsid w:val="004E26E1"/>
    <w:rsid w:val="0051717E"/>
    <w:rsid w:val="0053578C"/>
    <w:rsid w:val="005403B8"/>
    <w:rsid w:val="005A6CCA"/>
    <w:rsid w:val="005C4B4F"/>
    <w:rsid w:val="005F49C3"/>
    <w:rsid w:val="00666D69"/>
    <w:rsid w:val="006777F9"/>
    <w:rsid w:val="00681B00"/>
    <w:rsid w:val="0069209D"/>
    <w:rsid w:val="00695EA2"/>
    <w:rsid w:val="006B15DF"/>
    <w:rsid w:val="006D760F"/>
    <w:rsid w:val="006E4F4A"/>
    <w:rsid w:val="006F3D0B"/>
    <w:rsid w:val="00710B6D"/>
    <w:rsid w:val="007422C1"/>
    <w:rsid w:val="00750AB5"/>
    <w:rsid w:val="007709D0"/>
    <w:rsid w:val="00791C91"/>
    <w:rsid w:val="0079341B"/>
    <w:rsid w:val="007941AA"/>
    <w:rsid w:val="007F2B73"/>
    <w:rsid w:val="00825298"/>
    <w:rsid w:val="00841D6C"/>
    <w:rsid w:val="008458FE"/>
    <w:rsid w:val="00852D86"/>
    <w:rsid w:val="00860BFF"/>
    <w:rsid w:val="00877CC9"/>
    <w:rsid w:val="008B52F3"/>
    <w:rsid w:val="008C473B"/>
    <w:rsid w:val="008C6984"/>
    <w:rsid w:val="008C6D61"/>
    <w:rsid w:val="008E1141"/>
    <w:rsid w:val="009131C4"/>
    <w:rsid w:val="00A45616"/>
    <w:rsid w:val="00A6661A"/>
    <w:rsid w:val="00A90C08"/>
    <w:rsid w:val="00AA0191"/>
    <w:rsid w:val="00AC256E"/>
    <w:rsid w:val="00AC44A4"/>
    <w:rsid w:val="00AF4E1E"/>
    <w:rsid w:val="00B61350"/>
    <w:rsid w:val="00C0720B"/>
    <w:rsid w:val="00C30012"/>
    <w:rsid w:val="00C50AFE"/>
    <w:rsid w:val="00C54F48"/>
    <w:rsid w:val="00C62B49"/>
    <w:rsid w:val="00C711CC"/>
    <w:rsid w:val="00C714EA"/>
    <w:rsid w:val="00C8062B"/>
    <w:rsid w:val="00C90744"/>
    <w:rsid w:val="00CB240D"/>
    <w:rsid w:val="00D10355"/>
    <w:rsid w:val="00D42059"/>
    <w:rsid w:val="00E16A9A"/>
    <w:rsid w:val="00E240C4"/>
    <w:rsid w:val="00E43D46"/>
    <w:rsid w:val="00E50633"/>
    <w:rsid w:val="00E72CFD"/>
    <w:rsid w:val="00E824C8"/>
    <w:rsid w:val="00EB421F"/>
    <w:rsid w:val="00EF0F95"/>
    <w:rsid w:val="00F26794"/>
    <w:rsid w:val="00F31E2D"/>
    <w:rsid w:val="00F348A3"/>
    <w:rsid w:val="00F36663"/>
    <w:rsid w:val="00F54C24"/>
    <w:rsid w:val="00F648B4"/>
    <w:rsid w:val="00FB40A5"/>
    <w:rsid w:val="00FE2426"/>
    <w:rsid w:val="00FE748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8EC5E"/>
  <w15:chartTrackingRefBased/>
  <w15:docId w15:val="{7BC59F65-1F0C-4EC9-81DD-62FF64C0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8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8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8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8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8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8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8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8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8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8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87C"/>
    <w:rPr>
      <w:rFonts w:eastAsiaTheme="majorEastAsia" w:cstheme="majorBidi"/>
      <w:color w:val="272727" w:themeColor="text1" w:themeTint="D8"/>
    </w:rPr>
  </w:style>
  <w:style w:type="paragraph" w:styleId="Title">
    <w:name w:val="Title"/>
    <w:basedOn w:val="Normal"/>
    <w:next w:val="Normal"/>
    <w:link w:val="TitleChar"/>
    <w:uiPriority w:val="10"/>
    <w:qFormat/>
    <w:rsid w:val="00045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87C"/>
    <w:pPr>
      <w:spacing w:before="160"/>
      <w:jc w:val="center"/>
    </w:pPr>
    <w:rPr>
      <w:i/>
      <w:iCs/>
      <w:color w:val="404040" w:themeColor="text1" w:themeTint="BF"/>
    </w:rPr>
  </w:style>
  <w:style w:type="character" w:customStyle="1" w:styleId="QuoteChar">
    <w:name w:val="Quote Char"/>
    <w:basedOn w:val="DefaultParagraphFont"/>
    <w:link w:val="Quote"/>
    <w:uiPriority w:val="29"/>
    <w:rsid w:val="0004587C"/>
    <w:rPr>
      <w:i/>
      <w:iCs/>
      <w:color w:val="404040" w:themeColor="text1" w:themeTint="BF"/>
    </w:rPr>
  </w:style>
  <w:style w:type="paragraph" w:styleId="ListParagraph">
    <w:name w:val="List Paragraph"/>
    <w:basedOn w:val="Normal"/>
    <w:uiPriority w:val="34"/>
    <w:qFormat/>
    <w:rsid w:val="0004587C"/>
    <w:pPr>
      <w:ind w:left="720"/>
      <w:contextualSpacing/>
    </w:pPr>
  </w:style>
  <w:style w:type="character" w:styleId="IntenseEmphasis">
    <w:name w:val="Intense Emphasis"/>
    <w:basedOn w:val="DefaultParagraphFont"/>
    <w:uiPriority w:val="21"/>
    <w:qFormat/>
    <w:rsid w:val="0004587C"/>
    <w:rPr>
      <w:i/>
      <w:iCs/>
      <w:color w:val="2F5496" w:themeColor="accent1" w:themeShade="BF"/>
    </w:rPr>
  </w:style>
  <w:style w:type="paragraph" w:styleId="IntenseQuote">
    <w:name w:val="Intense Quote"/>
    <w:basedOn w:val="Normal"/>
    <w:next w:val="Normal"/>
    <w:link w:val="IntenseQuoteChar"/>
    <w:uiPriority w:val="30"/>
    <w:qFormat/>
    <w:rsid w:val="00045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87C"/>
    <w:rPr>
      <w:i/>
      <w:iCs/>
      <w:color w:val="2F5496" w:themeColor="accent1" w:themeShade="BF"/>
    </w:rPr>
  </w:style>
  <w:style w:type="character" w:styleId="IntenseReference">
    <w:name w:val="Intense Reference"/>
    <w:basedOn w:val="DefaultParagraphFont"/>
    <w:uiPriority w:val="32"/>
    <w:qFormat/>
    <w:rsid w:val="0004587C"/>
    <w:rPr>
      <w:b/>
      <w:bCs/>
      <w:smallCaps/>
      <w:color w:val="2F5496" w:themeColor="accent1" w:themeShade="BF"/>
      <w:spacing w:val="5"/>
    </w:rPr>
  </w:style>
  <w:style w:type="character" w:styleId="PlaceholderText">
    <w:name w:val="Placeholder Text"/>
    <w:basedOn w:val="DefaultParagraphFont"/>
    <w:uiPriority w:val="99"/>
    <w:semiHidden/>
    <w:rsid w:val="00107B26"/>
    <w:rPr>
      <w:color w:val="666666"/>
    </w:rPr>
  </w:style>
  <w:style w:type="character" w:styleId="Hyperlink">
    <w:name w:val="Hyperlink"/>
    <w:basedOn w:val="DefaultParagraphFont"/>
    <w:uiPriority w:val="99"/>
    <w:unhideWhenUsed/>
    <w:rsid w:val="00107B26"/>
    <w:rPr>
      <w:color w:val="0563C1" w:themeColor="hyperlink"/>
      <w:u w:val="single"/>
    </w:rPr>
  </w:style>
  <w:style w:type="character" w:styleId="UnresolvedMention">
    <w:name w:val="Unresolved Mention"/>
    <w:basedOn w:val="DefaultParagraphFont"/>
    <w:uiPriority w:val="99"/>
    <w:semiHidden/>
    <w:unhideWhenUsed/>
    <w:rsid w:val="00107B26"/>
    <w:rPr>
      <w:color w:val="605E5C"/>
      <w:shd w:val="clear" w:color="auto" w:fill="E1DFDD"/>
    </w:rPr>
  </w:style>
  <w:style w:type="paragraph" w:styleId="NormalWeb">
    <w:name w:val="Normal (Web)"/>
    <w:basedOn w:val="Normal"/>
    <w:uiPriority w:val="99"/>
    <w:semiHidden/>
    <w:unhideWhenUsed/>
    <w:rsid w:val="001146D8"/>
    <w:rPr>
      <w:rFonts w:ascii="Times New Roman" w:hAnsi="Times New Roman" w:cs="Times New Roman"/>
    </w:rPr>
  </w:style>
  <w:style w:type="table" w:styleId="TableGrid">
    <w:name w:val="Table Grid"/>
    <w:basedOn w:val="TableNormal"/>
    <w:uiPriority w:val="39"/>
    <w:rsid w:val="006F3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AA"/>
  </w:style>
  <w:style w:type="paragraph" w:styleId="Footer">
    <w:name w:val="footer"/>
    <w:basedOn w:val="Normal"/>
    <w:link w:val="FooterChar"/>
    <w:uiPriority w:val="99"/>
    <w:unhideWhenUsed/>
    <w:rsid w:val="00794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AA"/>
  </w:style>
  <w:style w:type="character" w:styleId="CommentReference">
    <w:name w:val="annotation reference"/>
    <w:basedOn w:val="DefaultParagraphFont"/>
    <w:uiPriority w:val="99"/>
    <w:semiHidden/>
    <w:unhideWhenUsed/>
    <w:rsid w:val="00387BEE"/>
    <w:rPr>
      <w:sz w:val="16"/>
      <w:szCs w:val="16"/>
    </w:rPr>
  </w:style>
  <w:style w:type="paragraph" w:styleId="CommentText">
    <w:name w:val="annotation text"/>
    <w:basedOn w:val="Normal"/>
    <w:link w:val="CommentTextChar"/>
    <w:uiPriority w:val="99"/>
    <w:semiHidden/>
    <w:unhideWhenUsed/>
    <w:rsid w:val="00387BEE"/>
    <w:pPr>
      <w:spacing w:line="240" w:lineRule="auto"/>
    </w:pPr>
    <w:rPr>
      <w:sz w:val="20"/>
      <w:szCs w:val="20"/>
    </w:rPr>
  </w:style>
  <w:style w:type="character" w:customStyle="1" w:styleId="CommentTextChar">
    <w:name w:val="Comment Text Char"/>
    <w:basedOn w:val="DefaultParagraphFont"/>
    <w:link w:val="CommentText"/>
    <w:uiPriority w:val="99"/>
    <w:semiHidden/>
    <w:rsid w:val="00387BEE"/>
    <w:rPr>
      <w:sz w:val="20"/>
      <w:szCs w:val="20"/>
    </w:rPr>
  </w:style>
  <w:style w:type="paragraph" w:styleId="CommentSubject">
    <w:name w:val="annotation subject"/>
    <w:basedOn w:val="CommentText"/>
    <w:next w:val="CommentText"/>
    <w:link w:val="CommentSubjectChar"/>
    <w:uiPriority w:val="99"/>
    <w:semiHidden/>
    <w:unhideWhenUsed/>
    <w:rsid w:val="00387BEE"/>
    <w:rPr>
      <w:b/>
      <w:bCs/>
    </w:rPr>
  </w:style>
  <w:style w:type="character" w:customStyle="1" w:styleId="CommentSubjectChar">
    <w:name w:val="Comment Subject Char"/>
    <w:basedOn w:val="CommentTextChar"/>
    <w:link w:val="CommentSubject"/>
    <w:uiPriority w:val="99"/>
    <w:semiHidden/>
    <w:rsid w:val="00387B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922">
      <w:bodyDiv w:val="1"/>
      <w:marLeft w:val="0"/>
      <w:marRight w:val="0"/>
      <w:marTop w:val="0"/>
      <w:marBottom w:val="0"/>
      <w:divBdr>
        <w:top w:val="none" w:sz="0" w:space="0" w:color="auto"/>
        <w:left w:val="none" w:sz="0" w:space="0" w:color="auto"/>
        <w:bottom w:val="none" w:sz="0" w:space="0" w:color="auto"/>
        <w:right w:val="none" w:sz="0" w:space="0" w:color="auto"/>
      </w:divBdr>
    </w:div>
    <w:div w:id="104429175">
      <w:bodyDiv w:val="1"/>
      <w:marLeft w:val="0"/>
      <w:marRight w:val="0"/>
      <w:marTop w:val="0"/>
      <w:marBottom w:val="0"/>
      <w:divBdr>
        <w:top w:val="none" w:sz="0" w:space="0" w:color="auto"/>
        <w:left w:val="none" w:sz="0" w:space="0" w:color="auto"/>
        <w:bottom w:val="none" w:sz="0" w:space="0" w:color="auto"/>
        <w:right w:val="none" w:sz="0" w:space="0" w:color="auto"/>
      </w:divBdr>
    </w:div>
    <w:div w:id="188955088">
      <w:bodyDiv w:val="1"/>
      <w:marLeft w:val="0"/>
      <w:marRight w:val="0"/>
      <w:marTop w:val="0"/>
      <w:marBottom w:val="0"/>
      <w:divBdr>
        <w:top w:val="none" w:sz="0" w:space="0" w:color="auto"/>
        <w:left w:val="none" w:sz="0" w:space="0" w:color="auto"/>
        <w:bottom w:val="none" w:sz="0" w:space="0" w:color="auto"/>
        <w:right w:val="none" w:sz="0" w:space="0" w:color="auto"/>
      </w:divBdr>
    </w:div>
    <w:div w:id="190649589">
      <w:bodyDiv w:val="1"/>
      <w:marLeft w:val="0"/>
      <w:marRight w:val="0"/>
      <w:marTop w:val="0"/>
      <w:marBottom w:val="0"/>
      <w:divBdr>
        <w:top w:val="none" w:sz="0" w:space="0" w:color="auto"/>
        <w:left w:val="none" w:sz="0" w:space="0" w:color="auto"/>
        <w:bottom w:val="none" w:sz="0" w:space="0" w:color="auto"/>
        <w:right w:val="none" w:sz="0" w:space="0" w:color="auto"/>
      </w:divBdr>
    </w:div>
    <w:div w:id="215553038">
      <w:bodyDiv w:val="1"/>
      <w:marLeft w:val="0"/>
      <w:marRight w:val="0"/>
      <w:marTop w:val="0"/>
      <w:marBottom w:val="0"/>
      <w:divBdr>
        <w:top w:val="none" w:sz="0" w:space="0" w:color="auto"/>
        <w:left w:val="none" w:sz="0" w:space="0" w:color="auto"/>
        <w:bottom w:val="none" w:sz="0" w:space="0" w:color="auto"/>
        <w:right w:val="none" w:sz="0" w:space="0" w:color="auto"/>
      </w:divBdr>
    </w:div>
    <w:div w:id="229848587">
      <w:bodyDiv w:val="1"/>
      <w:marLeft w:val="0"/>
      <w:marRight w:val="0"/>
      <w:marTop w:val="0"/>
      <w:marBottom w:val="0"/>
      <w:divBdr>
        <w:top w:val="none" w:sz="0" w:space="0" w:color="auto"/>
        <w:left w:val="none" w:sz="0" w:space="0" w:color="auto"/>
        <w:bottom w:val="none" w:sz="0" w:space="0" w:color="auto"/>
        <w:right w:val="none" w:sz="0" w:space="0" w:color="auto"/>
      </w:divBdr>
    </w:div>
    <w:div w:id="236482765">
      <w:bodyDiv w:val="1"/>
      <w:marLeft w:val="0"/>
      <w:marRight w:val="0"/>
      <w:marTop w:val="0"/>
      <w:marBottom w:val="0"/>
      <w:divBdr>
        <w:top w:val="none" w:sz="0" w:space="0" w:color="auto"/>
        <w:left w:val="none" w:sz="0" w:space="0" w:color="auto"/>
        <w:bottom w:val="none" w:sz="0" w:space="0" w:color="auto"/>
        <w:right w:val="none" w:sz="0" w:space="0" w:color="auto"/>
      </w:divBdr>
    </w:div>
    <w:div w:id="271741633">
      <w:bodyDiv w:val="1"/>
      <w:marLeft w:val="0"/>
      <w:marRight w:val="0"/>
      <w:marTop w:val="0"/>
      <w:marBottom w:val="0"/>
      <w:divBdr>
        <w:top w:val="none" w:sz="0" w:space="0" w:color="auto"/>
        <w:left w:val="none" w:sz="0" w:space="0" w:color="auto"/>
        <w:bottom w:val="none" w:sz="0" w:space="0" w:color="auto"/>
        <w:right w:val="none" w:sz="0" w:space="0" w:color="auto"/>
      </w:divBdr>
    </w:div>
    <w:div w:id="275675743">
      <w:bodyDiv w:val="1"/>
      <w:marLeft w:val="0"/>
      <w:marRight w:val="0"/>
      <w:marTop w:val="0"/>
      <w:marBottom w:val="0"/>
      <w:divBdr>
        <w:top w:val="none" w:sz="0" w:space="0" w:color="auto"/>
        <w:left w:val="none" w:sz="0" w:space="0" w:color="auto"/>
        <w:bottom w:val="none" w:sz="0" w:space="0" w:color="auto"/>
        <w:right w:val="none" w:sz="0" w:space="0" w:color="auto"/>
      </w:divBdr>
    </w:div>
    <w:div w:id="306280658">
      <w:bodyDiv w:val="1"/>
      <w:marLeft w:val="0"/>
      <w:marRight w:val="0"/>
      <w:marTop w:val="0"/>
      <w:marBottom w:val="0"/>
      <w:divBdr>
        <w:top w:val="none" w:sz="0" w:space="0" w:color="auto"/>
        <w:left w:val="none" w:sz="0" w:space="0" w:color="auto"/>
        <w:bottom w:val="none" w:sz="0" w:space="0" w:color="auto"/>
        <w:right w:val="none" w:sz="0" w:space="0" w:color="auto"/>
      </w:divBdr>
    </w:div>
    <w:div w:id="325019606">
      <w:bodyDiv w:val="1"/>
      <w:marLeft w:val="0"/>
      <w:marRight w:val="0"/>
      <w:marTop w:val="0"/>
      <w:marBottom w:val="0"/>
      <w:divBdr>
        <w:top w:val="none" w:sz="0" w:space="0" w:color="auto"/>
        <w:left w:val="none" w:sz="0" w:space="0" w:color="auto"/>
        <w:bottom w:val="none" w:sz="0" w:space="0" w:color="auto"/>
        <w:right w:val="none" w:sz="0" w:space="0" w:color="auto"/>
      </w:divBdr>
    </w:div>
    <w:div w:id="348339604">
      <w:bodyDiv w:val="1"/>
      <w:marLeft w:val="0"/>
      <w:marRight w:val="0"/>
      <w:marTop w:val="0"/>
      <w:marBottom w:val="0"/>
      <w:divBdr>
        <w:top w:val="none" w:sz="0" w:space="0" w:color="auto"/>
        <w:left w:val="none" w:sz="0" w:space="0" w:color="auto"/>
        <w:bottom w:val="none" w:sz="0" w:space="0" w:color="auto"/>
        <w:right w:val="none" w:sz="0" w:space="0" w:color="auto"/>
      </w:divBdr>
    </w:div>
    <w:div w:id="361902887">
      <w:bodyDiv w:val="1"/>
      <w:marLeft w:val="0"/>
      <w:marRight w:val="0"/>
      <w:marTop w:val="0"/>
      <w:marBottom w:val="0"/>
      <w:divBdr>
        <w:top w:val="none" w:sz="0" w:space="0" w:color="auto"/>
        <w:left w:val="none" w:sz="0" w:space="0" w:color="auto"/>
        <w:bottom w:val="none" w:sz="0" w:space="0" w:color="auto"/>
        <w:right w:val="none" w:sz="0" w:space="0" w:color="auto"/>
      </w:divBdr>
    </w:div>
    <w:div w:id="399249601">
      <w:bodyDiv w:val="1"/>
      <w:marLeft w:val="0"/>
      <w:marRight w:val="0"/>
      <w:marTop w:val="0"/>
      <w:marBottom w:val="0"/>
      <w:divBdr>
        <w:top w:val="none" w:sz="0" w:space="0" w:color="auto"/>
        <w:left w:val="none" w:sz="0" w:space="0" w:color="auto"/>
        <w:bottom w:val="none" w:sz="0" w:space="0" w:color="auto"/>
        <w:right w:val="none" w:sz="0" w:space="0" w:color="auto"/>
      </w:divBdr>
    </w:div>
    <w:div w:id="401879796">
      <w:bodyDiv w:val="1"/>
      <w:marLeft w:val="0"/>
      <w:marRight w:val="0"/>
      <w:marTop w:val="0"/>
      <w:marBottom w:val="0"/>
      <w:divBdr>
        <w:top w:val="none" w:sz="0" w:space="0" w:color="auto"/>
        <w:left w:val="none" w:sz="0" w:space="0" w:color="auto"/>
        <w:bottom w:val="none" w:sz="0" w:space="0" w:color="auto"/>
        <w:right w:val="none" w:sz="0" w:space="0" w:color="auto"/>
      </w:divBdr>
    </w:div>
    <w:div w:id="429005616">
      <w:bodyDiv w:val="1"/>
      <w:marLeft w:val="0"/>
      <w:marRight w:val="0"/>
      <w:marTop w:val="0"/>
      <w:marBottom w:val="0"/>
      <w:divBdr>
        <w:top w:val="none" w:sz="0" w:space="0" w:color="auto"/>
        <w:left w:val="none" w:sz="0" w:space="0" w:color="auto"/>
        <w:bottom w:val="none" w:sz="0" w:space="0" w:color="auto"/>
        <w:right w:val="none" w:sz="0" w:space="0" w:color="auto"/>
      </w:divBdr>
    </w:div>
    <w:div w:id="445933639">
      <w:bodyDiv w:val="1"/>
      <w:marLeft w:val="0"/>
      <w:marRight w:val="0"/>
      <w:marTop w:val="0"/>
      <w:marBottom w:val="0"/>
      <w:divBdr>
        <w:top w:val="none" w:sz="0" w:space="0" w:color="auto"/>
        <w:left w:val="none" w:sz="0" w:space="0" w:color="auto"/>
        <w:bottom w:val="none" w:sz="0" w:space="0" w:color="auto"/>
        <w:right w:val="none" w:sz="0" w:space="0" w:color="auto"/>
      </w:divBdr>
    </w:div>
    <w:div w:id="451022777">
      <w:bodyDiv w:val="1"/>
      <w:marLeft w:val="0"/>
      <w:marRight w:val="0"/>
      <w:marTop w:val="0"/>
      <w:marBottom w:val="0"/>
      <w:divBdr>
        <w:top w:val="none" w:sz="0" w:space="0" w:color="auto"/>
        <w:left w:val="none" w:sz="0" w:space="0" w:color="auto"/>
        <w:bottom w:val="none" w:sz="0" w:space="0" w:color="auto"/>
        <w:right w:val="none" w:sz="0" w:space="0" w:color="auto"/>
      </w:divBdr>
    </w:div>
    <w:div w:id="459227308">
      <w:bodyDiv w:val="1"/>
      <w:marLeft w:val="0"/>
      <w:marRight w:val="0"/>
      <w:marTop w:val="0"/>
      <w:marBottom w:val="0"/>
      <w:divBdr>
        <w:top w:val="none" w:sz="0" w:space="0" w:color="auto"/>
        <w:left w:val="none" w:sz="0" w:space="0" w:color="auto"/>
        <w:bottom w:val="none" w:sz="0" w:space="0" w:color="auto"/>
        <w:right w:val="none" w:sz="0" w:space="0" w:color="auto"/>
      </w:divBdr>
    </w:div>
    <w:div w:id="480538188">
      <w:bodyDiv w:val="1"/>
      <w:marLeft w:val="0"/>
      <w:marRight w:val="0"/>
      <w:marTop w:val="0"/>
      <w:marBottom w:val="0"/>
      <w:divBdr>
        <w:top w:val="none" w:sz="0" w:space="0" w:color="auto"/>
        <w:left w:val="none" w:sz="0" w:space="0" w:color="auto"/>
        <w:bottom w:val="none" w:sz="0" w:space="0" w:color="auto"/>
        <w:right w:val="none" w:sz="0" w:space="0" w:color="auto"/>
      </w:divBdr>
    </w:div>
    <w:div w:id="485323788">
      <w:bodyDiv w:val="1"/>
      <w:marLeft w:val="0"/>
      <w:marRight w:val="0"/>
      <w:marTop w:val="0"/>
      <w:marBottom w:val="0"/>
      <w:divBdr>
        <w:top w:val="none" w:sz="0" w:space="0" w:color="auto"/>
        <w:left w:val="none" w:sz="0" w:space="0" w:color="auto"/>
        <w:bottom w:val="none" w:sz="0" w:space="0" w:color="auto"/>
        <w:right w:val="none" w:sz="0" w:space="0" w:color="auto"/>
      </w:divBdr>
    </w:div>
    <w:div w:id="583413032">
      <w:bodyDiv w:val="1"/>
      <w:marLeft w:val="0"/>
      <w:marRight w:val="0"/>
      <w:marTop w:val="0"/>
      <w:marBottom w:val="0"/>
      <w:divBdr>
        <w:top w:val="none" w:sz="0" w:space="0" w:color="auto"/>
        <w:left w:val="none" w:sz="0" w:space="0" w:color="auto"/>
        <w:bottom w:val="none" w:sz="0" w:space="0" w:color="auto"/>
        <w:right w:val="none" w:sz="0" w:space="0" w:color="auto"/>
      </w:divBdr>
    </w:div>
    <w:div w:id="591939614">
      <w:bodyDiv w:val="1"/>
      <w:marLeft w:val="0"/>
      <w:marRight w:val="0"/>
      <w:marTop w:val="0"/>
      <w:marBottom w:val="0"/>
      <w:divBdr>
        <w:top w:val="none" w:sz="0" w:space="0" w:color="auto"/>
        <w:left w:val="none" w:sz="0" w:space="0" w:color="auto"/>
        <w:bottom w:val="none" w:sz="0" w:space="0" w:color="auto"/>
        <w:right w:val="none" w:sz="0" w:space="0" w:color="auto"/>
      </w:divBdr>
    </w:div>
    <w:div w:id="645551710">
      <w:bodyDiv w:val="1"/>
      <w:marLeft w:val="0"/>
      <w:marRight w:val="0"/>
      <w:marTop w:val="0"/>
      <w:marBottom w:val="0"/>
      <w:divBdr>
        <w:top w:val="none" w:sz="0" w:space="0" w:color="auto"/>
        <w:left w:val="none" w:sz="0" w:space="0" w:color="auto"/>
        <w:bottom w:val="none" w:sz="0" w:space="0" w:color="auto"/>
        <w:right w:val="none" w:sz="0" w:space="0" w:color="auto"/>
      </w:divBdr>
    </w:div>
    <w:div w:id="658730703">
      <w:bodyDiv w:val="1"/>
      <w:marLeft w:val="0"/>
      <w:marRight w:val="0"/>
      <w:marTop w:val="0"/>
      <w:marBottom w:val="0"/>
      <w:divBdr>
        <w:top w:val="none" w:sz="0" w:space="0" w:color="auto"/>
        <w:left w:val="none" w:sz="0" w:space="0" w:color="auto"/>
        <w:bottom w:val="none" w:sz="0" w:space="0" w:color="auto"/>
        <w:right w:val="none" w:sz="0" w:space="0" w:color="auto"/>
      </w:divBdr>
    </w:div>
    <w:div w:id="739719970">
      <w:bodyDiv w:val="1"/>
      <w:marLeft w:val="0"/>
      <w:marRight w:val="0"/>
      <w:marTop w:val="0"/>
      <w:marBottom w:val="0"/>
      <w:divBdr>
        <w:top w:val="none" w:sz="0" w:space="0" w:color="auto"/>
        <w:left w:val="none" w:sz="0" w:space="0" w:color="auto"/>
        <w:bottom w:val="none" w:sz="0" w:space="0" w:color="auto"/>
        <w:right w:val="none" w:sz="0" w:space="0" w:color="auto"/>
      </w:divBdr>
    </w:div>
    <w:div w:id="770979449">
      <w:bodyDiv w:val="1"/>
      <w:marLeft w:val="0"/>
      <w:marRight w:val="0"/>
      <w:marTop w:val="0"/>
      <w:marBottom w:val="0"/>
      <w:divBdr>
        <w:top w:val="none" w:sz="0" w:space="0" w:color="auto"/>
        <w:left w:val="none" w:sz="0" w:space="0" w:color="auto"/>
        <w:bottom w:val="none" w:sz="0" w:space="0" w:color="auto"/>
        <w:right w:val="none" w:sz="0" w:space="0" w:color="auto"/>
      </w:divBdr>
    </w:div>
    <w:div w:id="823355561">
      <w:bodyDiv w:val="1"/>
      <w:marLeft w:val="0"/>
      <w:marRight w:val="0"/>
      <w:marTop w:val="0"/>
      <w:marBottom w:val="0"/>
      <w:divBdr>
        <w:top w:val="none" w:sz="0" w:space="0" w:color="auto"/>
        <w:left w:val="none" w:sz="0" w:space="0" w:color="auto"/>
        <w:bottom w:val="none" w:sz="0" w:space="0" w:color="auto"/>
        <w:right w:val="none" w:sz="0" w:space="0" w:color="auto"/>
      </w:divBdr>
    </w:div>
    <w:div w:id="961496144">
      <w:bodyDiv w:val="1"/>
      <w:marLeft w:val="0"/>
      <w:marRight w:val="0"/>
      <w:marTop w:val="0"/>
      <w:marBottom w:val="0"/>
      <w:divBdr>
        <w:top w:val="none" w:sz="0" w:space="0" w:color="auto"/>
        <w:left w:val="none" w:sz="0" w:space="0" w:color="auto"/>
        <w:bottom w:val="none" w:sz="0" w:space="0" w:color="auto"/>
        <w:right w:val="none" w:sz="0" w:space="0" w:color="auto"/>
      </w:divBdr>
    </w:div>
    <w:div w:id="1024477567">
      <w:bodyDiv w:val="1"/>
      <w:marLeft w:val="0"/>
      <w:marRight w:val="0"/>
      <w:marTop w:val="0"/>
      <w:marBottom w:val="0"/>
      <w:divBdr>
        <w:top w:val="none" w:sz="0" w:space="0" w:color="auto"/>
        <w:left w:val="none" w:sz="0" w:space="0" w:color="auto"/>
        <w:bottom w:val="none" w:sz="0" w:space="0" w:color="auto"/>
        <w:right w:val="none" w:sz="0" w:space="0" w:color="auto"/>
      </w:divBdr>
    </w:div>
    <w:div w:id="1164316919">
      <w:bodyDiv w:val="1"/>
      <w:marLeft w:val="0"/>
      <w:marRight w:val="0"/>
      <w:marTop w:val="0"/>
      <w:marBottom w:val="0"/>
      <w:divBdr>
        <w:top w:val="none" w:sz="0" w:space="0" w:color="auto"/>
        <w:left w:val="none" w:sz="0" w:space="0" w:color="auto"/>
        <w:bottom w:val="none" w:sz="0" w:space="0" w:color="auto"/>
        <w:right w:val="none" w:sz="0" w:space="0" w:color="auto"/>
      </w:divBdr>
    </w:div>
    <w:div w:id="1172837729">
      <w:bodyDiv w:val="1"/>
      <w:marLeft w:val="0"/>
      <w:marRight w:val="0"/>
      <w:marTop w:val="0"/>
      <w:marBottom w:val="0"/>
      <w:divBdr>
        <w:top w:val="none" w:sz="0" w:space="0" w:color="auto"/>
        <w:left w:val="none" w:sz="0" w:space="0" w:color="auto"/>
        <w:bottom w:val="none" w:sz="0" w:space="0" w:color="auto"/>
        <w:right w:val="none" w:sz="0" w:space="0" w:color="auto"/>
      </w:divBdr>
    </w:div>
    <w:div w:id="1185168873">
      <w:bodyDiv w:val="1"/>
      <w:marLeft w:val="0"/>
      <w:marRight w:val="0"/>
      <w:marTop w:val="0"/>
      <w:marBottom w:val="0"/>
      <w:divBdr>
        <w:top w:val="none" w:sz="0" w:space="0" w:color="auto"/>
        <w:left w:val="none" w:sz="0" w:space="0" w:color="auto"/>
        <w:bottom w:val="none" w:sz="0" w:space="0" w:color="auto"/>
        <w:right w:val="none" w:sz="0" w:space="0" w:color="auto"/>
      </w:divBdr>
    </w:div>
    <w:div w:id="1195074713">
      <w:bodyDiv w:val="1"/>
      <w:marLeft w:val="0"/>
      <w:marRight w:val="0"/>
      <w:marTop w:val="0"/>
      <w:marBottom w:val="0"/>
      <w:divBdr>
        <w:top w:val="none" w:sz="0" w:space="0" w:color="auto"/>
        <w:left w:val="none" w:sz="0" w:space="0" w:color="auto"/>
        <w:bottom w:val="none" w:sz="0" w:space="0" w:color="auto"/>
        <w:right w:val="none" w:sz="0" w:space="0" w:color="auto"/>
      </w:divBdr>
    </w:div>
    <w:div w:id="1330864319">
      <w:bodyDiv w:val="1"/>
      <w:marLeft w:val="0"/>
      <w:marRight w:val="0"/>
      <w:marTop w:val="0"/>
      <w:marBottom w:val="0"/>
      <w:divBdr>
        <w:top w:val="none" w:sz="0" w:space="0" w:color="auto"/>
        <w:left w:val="none" w:sz="0" w:space="0" w:color="auto"/>
        <w:bottom w:val="none" w:sz="0" w:space="0" w:color="auto"/>
        <w:right w:val="none" w:sz="0" w:space="0" w:color="auto"/>
      </w:divBdr>
    </w:div>
    <w:div w:id="1404260345">
      <w:bodyDiv w:val="1"/>
      <w:marLeft w:val="0"/>
      <w:marRight w:val="0"/>
      <w:marTop w:val="0"/>
      <w:marBottom w:val="0"/>
      <w:divBdr>
        <w:top w:val="none" w:sz="0" w:space="0" w:color="auto"/>
        <w:left w:val="none" w:sz="0" w:space="0" w:color="auto"/>
        <w:bottom w:val="none" w:sz="0" w:space="0" w:color="auto"/>
        <w:right w:val="none" w:sz="0" w:space="0" w:color="auto"/>
      </w:divBdr>
    </w:div>
    <w:div w:id="1441147446">
      <w:bodyDiv w:val="1"/>
      <w:marLeft w:val="0"/>
      <w:marRight w:val="0"/>
      <w:marTop w:val="0"/>
      <w:marBottom w:val="0"/>
      <w:divBdr>
        <w:top w:val="none" w:sz="0" w:space="0" w:color="auto"/>
        <w:left w:val="none" w:sz="0" w:space="0" w:color="auto"/>
        <w:bottom w:val="none" w:sz="0" w:space="0" w:color="auto"/>
        <w:right w:val="none" w:sz="0" w:space="0" w:color="auto"/>
      </w:divBdr>
    </w:div>
    <w:div w:id="1459377115">
      <w:bodyDiv w:val="1"/>
      <w:marLeft w:val="0"/>
      <w:marRight w:val="0"/>
      <w:marTop w:val="0"/>
      <w:marBottom w:val="0"/>
      <w:divBdr>
        <w:top w:val="none" w:sz="0" w:space="0" w:color="auto"/>
        <w:left w:val="none" w:sz="0" w:space="0" w:color="auto"/>
        <w:bottom w:val="none" w:sz="0" w:space="0" w:color="auto"/>
        <w:right w:val="none" w:sz="0" w:space="0" w:color="auto"/>
      </w:divBdr>
    </w:div>
    <w:div w:id="1522890023">
      <w:bodyDiv w:val="1"/>
      <w:marLeft w:val="0"/>
      <w:marRight w:val="0"/>
      <w:marTop w:val="0"/>
      <w:marBottom w:val="0"/>
      <w:divBdr>
        <w:top w:val="none" w:sz="0" w:space="0" w:color="auto"/>
        <w:left w:val="none" w:sz="0" w:space="0" w:color="auto"/>
        <w:bottom w:val="none" w:sz="0" w:space="0" w:color="auto"/>
        <w:right w:val="none" w:sz="0" w:space="0" w:color="auto"/>
      </w:divBdr>
    </w:div>
    <w:div w:id="1724523720">
      <w:bodyDiv w:val="1"/>
      <w:marLeft w:val="0"/>
      <w:marRight w:val="0"/>
      <w:marTop w:val="0"/>
      <w:marBottom w:val="0"/>
      <w:divBdr>
        <w:top w:val="none" w:sz="0" w:space="0" w:color="auto"/>
        <w:left w:val="none" w:sz="0" w:space="0" w:color="auto"/>
        <w:bottom w:val="none" w:sz="0" w:space="0" w:color="auto"/>
        <w:right w:val="none" w:sz="0" w:space="0" w:color="auto"/>
      </w:divBdr>
    </w:div>
    <w:div w:id="1799058947">
      <w:bodyDiv w:val="1"/>
      <w:marLeft w:val="0"/>
      <w:marRight w:val="0"/>
      <w:marTop w:val="0"/>
      <w:marBottom w:val="0"/>
      <w:divBdr>
        <w:top w:val="none" w:sz="0" w:space="0" w:color="auto"/>
        <w:left w:val="none" w:sz="0" w:space="0" w:color="auto"/>
        <w:bottom w:val="none" w:sz="0" w:space="0" w:color="auto"/>
        <w:right w:val="none" w:sz="0" w:space="0" w:color="auto"/>
      </w:divBdr>
    </w:div>
    <w:div w:id="1902400593">
      <w:bodyDiv w:val="1"/>
      <w:marLeft w:val="0"/>
      <w:marRight w:val="0"/>
      <w:marTop w:val="0"/>
      <w:marBottom w:val="0"/>
      <w:divBdr>
        <w:top w:val="none" w:sz="0" w:space="0" w:color="auto"/>
        <w:left w:val="none" w:sz="0" w:space="0" w:color="auto"/>
        <w:bottom w:val="none" w:sz="0" w:space="0" w:color="auto"/>
        <w:right w:val="none" w:sz="0" w:space="0" w:color="auto"/>
      </w:divBdr>
    </w:div>
    <w:div w:id="1945766040">
      <w:bodyDiv w:val="1"/>
      <w:marLeft w:val="0"/>
      <w:marRight w:val="0"/>
      <w:marTop w:val="0"/>
      <w:marBottom w:val="0"/>
      <w:divBdr>
        <w:top w:val="none" w:sz="0" w:space="0" w:color="auto"/>
        <w:left w:val="none" w:sz="0" w:space="0" w:color="auto"/>
        <w:bottom w:val="none" w:sz="0" w:space="0" w:color="auto"/>
        <w:right w:val="none" w:sz="0" w:space="0" w:color="auto"/>
      </w:divBdr>
    </w:div>
    <w:div w:id="1961375784">
      <w:bodyDiv w:val="1"/>
      <w:marLeft w:val="0"/>
      <w:marRight w:val="0"/>
      <w:marTop w:val="0"/>
      <w:marBottom w:val="0"/>
      <w:divBdr>
        <w:top w:val="none" w:sz="0" w:space="0" w:color="auto"/>
        <w:left w:val="none" w:sz="0" w:space="0" w:color="auto"/>
        <w:bottom w:val="none" w:sz="0" w:space="0" w:color="auto"/>
        <w:right w:val="none" w:sz="0" w:space="0" w:color="auto"/>
      </w:divBdr>
    </w:div>
    <w:div w:id="1977174880">
      <w:bodyDiv w:val="1"/>
      <w:marLeft w:val="0"/>
      <w:marRight w:val="0"/>
      <w:marTop w:val="0"/>
      <w:marBottom w:val="0"/>
      <w:divBdr>
        <w:top w:val="none" w:sz="0" w:space="0" w:color="auto"/>
        <w:left w:val="none" w:sz="0" w:space="0" w:color="auto"/>
        <w:bottom w:val="none" w:sz="0" w:space="0" w:color="auto"/>
        <w:right w:val="none" w:sz="0" w:space="0" w:color="auto"/>
      </w:divBdr>
    </w:div>
    <w:div w:id="2033847112">
      <w:bodyDiv w:val="1"/>
      <w:marLeft w:val="0"/>
      <w:marRight w:val="0"/>
      <w:marTop w:val="0"/>
      <w:marBottom w:val="0"/>
      <w:divBdr>
        <w:top w:val="none" w:sz="0" w:space="0" w:color="auto"/>
        <w:left w:val="none" w:sz="0" w:space="0" w:color="auto"/>
        <w:bottom w:val="none" w:sz="0" w:space="0" w:color="auto"/>
        <w:right w:val="none" w:sz="0" w:space="0" w:color="auto"/>
      </w:divBdr>
    </w:div>
    <w:div w:id="2074573063">
      <w:bodyDiv w:val="1"/>
      <w:marLeft w:val="0"/>
      <w:marRight w:val="0"/>
      <w:marTop w:val="0"/>
      <w:marBottom w:val="0"/>
      <w:divBdr>
        <w:top w:val="none" w:sz="0" w:space="0" w:color="auto"/>
        <w:left w:val="none" w:sz="0" w:space="0" w:color="auto"/>
        <w:bottom w:val="none" w:sz="0" w:space="0" w:color="auto"/>
        <w:right w:val="none" w:sz="0" w:space="0" w:color="auto"/>
      </w:divBdr>
    </w:div>
    <w:div w:id="2095737195">
      <w:bodyDiv w:val="1"/>
      <w:marLeft w:val="0"/>
      <w:marRight w:val="0"/>
      <w:marTop w:val="0"/>
      <w:marBottom w:val="0"/>
      <w:divBdr>
        <w:top w:val="none" w:sz="0" w:space="0" w:color="auto"/>
        <w:left w:val="none" w:sz="0" w:space="0" w:color="auto"/>
        <w:bottom w:val="none" w:sz="0" w:space="0" w:color="auto"/>
        <w:right w:val="none" w:sz="0" w:space="0" w:color="auto"/>
      </w:divBdr>
    </w:div>
    <w:div w:id="21152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1791</TotalTime>
  <Pages>3</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Manalastas, Arvin Rey L.</dc:creator>
  <cp:keywords/>
  <dc:description/>
  <cp:lastModifiedBy>Acer</cp:lastModifiedBy>
  <cp:revision>49</cp:revision>
  <dcterms:created xsi:type="dcterms:W3CDTF">2025-07-21T02:43:00Z</dcterms:created>
  <dcterms:modified xsi:type="dcterms:W3CDTF">2026-01-14T04:09:00Z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42e07145-651f-4c92-8c78-3d8dfc0f751a</vt:lpwstr>
  </property>
</Properties>
</file>